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EBEB" w14:textId="34577557" w:rsidR="000760C4" w:rsidRPr="006562FF" w:rsidRDefault="005A2839" w:rsidP="005A283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 w:eastAsia="fr-F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n-US" w:eastAsia="fr-FR"/>
        </w:rPr>
        <w:drawing>
          <wp:anchor distT="0" distB="0" distL="114300" distR="114300" simplePos="0" relativeHeight="251671040" behindDoc="1" locked="0" layoutInCell="1" allowOverlap="1" wp14:anchorId="493752B6" wp14:editId="5408BA83">
            <wp:simplePos x="0" y="0"/>
            <wp:positionH relativeFrom="column">
              <wp:posOffset>5137150</wp:posOffset>
            </wp:positionH>
            <wp:positionV relativeFrom="paragraph">
              <wp:posOffset>-914400</wp:posOffset>
            </wp:positionV>
            <wp:extent cx="1213485" cy="121348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lang w:val="en-US" w:eastAsia="fr-FR"/>
        </w:rPr>
        <w:drawing>
          <wp:anchor distT="0" distB="0" distL="114300" distR="114300" simplePos="0" relativeHeight="251658752" behindDoc="1" locked="0" layoutInCell="1" allowOverlap="1" wp14:anchorId="72452750" wp14:editId="7AA64059">
            <wp:simplePos x="0" y="0"/>
            <wp:positionH relativeFrom="column">
              <wp:posOffset>-742950</wp:posOffset>
            </wp:positionH>
            <wp:positionV relativeFrom="paragraph">
              <wp:posOffset>-762000</wp:posOffset>
            </wp:positionV>
            <wp:extent cx="2705100" cy="765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0C4" w:rsidRPr="006562FF">
        <w:rPr>
          <w:rFonts w:ascii="Arial" w:eastAsia="Times New Roman" w:hAnsi="Arial" w:cs="Arial"/>
          <w:b/>
          <w:bCs/>
          <w:lang w:val="en-US" w:eastAsia="fr-FR"/>
        </w:rPr>
        <w:t>AGRONOMIC TECHNICAL CONSULTANT</w:t>
      </w:r>
    </w:p>
    <w:p w14:paraId="1B37246F" w14:textId="70E7ECF5" w:rsidR="000760C4" w:rsidRPr="006562FF" w:rsidRDefault="000760C4" w:rsidP="000760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 w:eastAsia="fr-FR"/>
        </w:rPr>
      </w:pPr>
      <w:r w:rsidRPr="006562FF">
        <w:rPr>
          <w:rFonts w:ascii="Arial" w:eastAsia="Times New Roman" w:hAnsi="Arial" w:cs="Arial"/>
          <w:b/>
          <w:bCs/>
          <w:lang w:val="en-US" w:eastAsia="fr-FR"/>
        </w:rPr>
        <w:t>Sales Representative</w:t>
      </w:r>
    </w:p>
    <w:p w14:paraId="02CC0B9B" w14:textId="34640D57" w:rsidR="000760C4" w:rsidRDefault="000760C4" w:rsidP="00014DA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1"/>
          <w:szCs w:val="21"/>
          <w:u w:val="single"/>
          <w:lang w:val="en-US" w:eastAsia="fr-FR"/>
        </w:rPr>
      </w:pPr>
    </w:p>
    <w:p w14:paraId="1625C7F7" w14:textId="71FEA94F" w:rsidR="00014DA9" w:rsidRPr="00A60909" w:rsidRDefault="00014DA9" w:rsidP="00A60909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</w:pPr>
      <w:r w:rsidRPr="00C41696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ABOUT US</w:t>
      </w:r>
    </w:p>
    <w:p w14:paraId="763D11A3" w14:textId="6D7DF167" w:rsidR="006E03C6" w:rsidRPr="007959E9" w:rsidRDefault="00014DA9" w:rsidP="00E20F2D">
      <w:pPr>
        <w:spacing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7959E9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The </w:t>
      </w:r>
      <w:proofErr w:type="spellStart"/>
      <w:r w:rsidRPr="007959E9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Roullier</w:t>
      </w:r>
      <w:proofErr w:type="spellEnd"/>
      <w:r w:rsidRPr="007959E9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 Group</w:t>
      </w:r>
      <w:r w:rsidRPr="007959E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, an independent family group since 1959, is an international player committed to face the nutritional challenges of tomorrow. </w:t>
      </w:r>
      <w:r w:rsidR="006E03C6" w:rsidRPr="007959E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7959E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 specialist in plant, soil and animal nutrition, </w:t>
      </w:r>
      <w:proofErr w:type="spellStart"/>
      <w:r w:rsidRPr="00E20F2D">
        <w:rPr>
          <w:rFonts w:ascii="Arial" w:eastAsia="Times New Roman" w:hAnsi="Arial" w:cs="Arial"/>
          <w:sz w:val="20"/>
          <w:szCs w:val="20"/>
          <w:lang w:val="en-US" w:eastAsia="fr-FR"/>
        </w:rPr>
        <w:t>T</w:t>
      </w:r>
      <w:r w:rsidR="007959E9" w:rsidRPr="00E20F2D">
        <w:rPr>
          <w:rFonts w:ascii="Arial" w:eastAsia="Times New Roman" w:hAnsi="Arial" w:cs="Arial"/>
          <w:sz w:val="20"/>
          <w:szCs w:val="20"/>
          <w:lang w:val="en-US" w:eastAsia="fr-FR"/>
        </w:rPr>
        <w:t>imac</w:t>
      </w:r>
      <w:proofErr w:type="spellEnd"/>
      <w:r w:rsidRPr="00E20F2D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AGRO</w:t>
      </w:r>
      <w:r w:rsidRPr="007959E9">
        <w:rPr>
          <w:rFonts w:ascii="Arial" w:eastAsia="Times New Roman" w:hAnsi="Arial" w:cs="Arial"/>
          <w:sz w:val="20"/>
          <w:szCs w:val="20"/>
          <w:lang w:val="en-US" w:eastAsia="fr-FR"/>
        </w:rPr>
        <w:t>, its historic subsidiary, designs, produces and distributes high added value agronomic solutions internationally.</w:t>
      </w:r>
    </w:p>
    <w:p w14:paraId="1BC1A8BD" w14:textId="0A45608D" w:rsidR="00014DA9" w:rsidRPr="007959E9" w:rsidRDefault="00014DA9" w:rsidP="007959E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spellStart"/>
      <w:r w:rsidRPr="007959E9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T</w:t>
      </w:r>
      <w:r w:rsidR="007959E9" w:rsidRPr="007959E9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imac</w:t>
      </w:r>
      <w:proofErr w:type="spellEnd"/>
      <w:r w:rsidRPr="007959E9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AGRO UK </w:t>
      </w:r>
      <w:r w:rsidRPr="007959E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has set itself apart as a leader in high-efficiency sustainable farming philosophies within the agricultural industry. </w:t>
      </w:r>
      <w:r w:rsidRPr="007959E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Due to an exciting combination of continued growth and expansion, </w:t>
      </w:r>
      <w:proofErr w:type="spellStart"/>
      <w:r w:rsidRPr="007959E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</w:t>
      </w:r>
      <w:r w:rsidR="007959E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imac</w:t>
      </w:r>
      <w:proofErr w:type="spellEnd"/>
      <w:r w:rsidRPr="007959E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AGRO UK is looking for</w:t>
      </w:r>
      <w:r w:rsidRPr="007959E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A60909">
        <w:rPr>
          <w:rFonts w:ascii="Arial" w:hAnsi="Arial" w:cs="Arial"/>
          <w:sz w:val="20"/>
          <w:szCs w:val="20"/>
          <w:shd w:val="clear" w:color="auto" w:fill="FFFFFF"/>
          <w:lang w:val="en-US"/>
        </w:rPr>
        <w:t>Agronomic Technical Consultants (Sales Representatives)</w:t>
      </w:r>
      <w:r w:rsidRPr="007959E9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Pr="007959E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who will be responsible for </w:t>
      </w:r>
      <w:r w:rsidR="00ED6F14" w:rsidRPr="007959E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consulting farmers </w:t>
      </w:r>
      <w:r w:rsidR="00243C69" w:rsidRPr="007959E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through a ‘whole farm approach’ </w:t>
      </w:r>
      <w:r w:rsidR="0013437E" w:rsidRPr="007959E9">
        <w:rPr>
          <w:rFonts w:ascii="Arial" w:hAnsi="Arial" w:cs="Arial"/>
          <w:sz w:val="20"/>
          <w:szCs w:val="20"/>
          <w:shd w:val="clear" w:color="auto" w:fill="FFFFFF"/>
          <w:lang w:val="en-US"/>
        </w:rPr>
        <w:t>within the South</w:t>
      </w:r>
      <w:r w:rsidR="004F22FE" w:rsidRPr="007959E9">
        <w:rPr>
          <w:rFonts w:ascii="Arial" w:hAnsi="Arial" w:cs="Arial"/>
          <w:sz w:val="20"/>
          <w:szCs w:val="20"/>
          <w:shd w:val="clear" w:color="auto" w:fill="FFFFFF"/>
          <w:lang w:val="en-US"/>
        </w:rPr>
        <w:t>ern</w:t>
      </w:r>
      <w:r w:rsidR="0013437E" w:rsidRPr="007959E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Business Unit</w:t>
      </w:r>
      <w:r w:rsidRPr="007959E9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</w:p>
    <w:p w14:paraId="6304B3DD" w14:textId="77777777" w:rsidR="00061E91" w:rsidRPr="008E471C" w:rsidRDefault="00061E91" w:rsidP="00C0582B">
      <w:pPr>
        <w:spacing w:after="0"/>
        <w:rPr>
          <w:rFonts w:cstheme="minorHAnsi"/>
        </w:rPr>
      </w:pPr>
      <w:r w:rsidRPr="008E471C">
        <w:rPr>
          <w:rStyle w:val="eop"/>
          <w:rFonts w:cstheme="minorHAnsi"/>
        </w:rPr>
        <w:t> </w:t>
      </w:r>
    </w:p>
    <w:p w14:paraId="1696C1F8" w14:textId="213B23BB" w:rsidR="00FB0DA1" w:rsidRPr="00450C8D" w:rsidRDefault="00061E91" w:rsidP="00A60909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50C8D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RESPONSIBILIT</w:t>
      </w:r>
      <w:r w:rsidR="007432C8" w:rsidRPr="00450C8D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I</w:t>
      </w:r>
      <w:r w:rsidRPr="00450C8D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ES</w:t>
      </w:r>
    </w:p>
    <w:p w14:paraId="56B4C5D0" w14:textId="0D4BF014" w:rsidR="00B85435" w:rsidRDefault="00B85435" w:rsidP="00A60909">
      <w:p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successful candidate will develop, expand and </w:t>
      </w:r>
      <w:r w:rsidR="0071643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maintain a geographic sales territory.  Reporting to the Regional Sales Manager, the ATC (Agronomic Technical Consultant) establishes and executes</w:t>
      </w:r>
      <w:r w:rsidR="00B7664E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two-pronged sales strategy:</w:t>
      </w:r>
    </w:p>
    <w:p w14:paraId="3545DCF9" w14:textId="48217E88" w:rsidR="00B7664E" w:rsidRPr="00852E76" w:rsidRDefault="00B7664E" w:rsidP="00F64005">
      <w:pPr>
        <w:pStyle w:val="ListParagraph"/>
        <w:numPr>
          <w:ilvl w:val="0"/>
          <w:numId w:val="19"/>
        </w:num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2E7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Conduct comprehensive soil</w:t>
      </w:r>
      <w:r w:rsidR="00FA7CE2" w:rsidRPr="00852E7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crop, and livestock analysis which leads to customized recommendations which promote </w:t>
      </w:r>
      <w:proofErr w:type="spellStart"/>
      <w:r w:rsidR="00FA7CE2" w:rsidRPr="00852E7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Timac</w:t>
      </w:r>
      <w:proofErr w:type="spellEnd"/>
      <w:r w:rsidR="00FA7CE2" w:rsidRPr="00852E7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products to provide solutions to farmers’ challenges and support their business objectives</w:t>
      </w:r>
    </w:p>
    <w:p w14:paraId="48000059" w14:textId="25C72B67" w:rsidR="00FA7CE2" w:rsidRPr="00852E76" w:rsidRDefault="00FA7CE2" w:rsidP="00F64005">
      <w:pPr>
        <w:pStyle w:val="ListParagraph"/>
        <w:numPr>
          <w:ilvl w:val="0"/>
          <w:numId w:val="19"/>
        </w:num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2E7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Partner with </w:t>
      </w:r>
      <w:r w:rsidR="00D8466A" w:rsidRPr="00852E7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distributors and merchant agronomists to achieve mutually beneficial sales objectives while expanding and/or sustaining our local distribution network.</w:t>
      </w:r>
    </w:p>
    <w:p w14:paraId="21C18D5E" w14:textId="7751641E" w:rsidR="007D0E0C" w:rsidRPr="00470FFE" w:rsidRDefault="00D8466A" w:rsidP="00470FFE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results-oriented professional will demonstrate entrepreneurial spirit to increase sales and </w:t>
      </w:r>
      <w:r w:rsidR="00174C2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expand local distribution within the assigned territory.  He/she will demonstrate a collaborative willingness to support others within</w:t>
      </w:r>
      <w:r w:rsidR="0089777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their region</w:t>
      </w:r>
    </w:p>
    <w:p w14:paraId="133AC925" w14:textId="73DA8104" w:rsidR="007D0E0C" w:rsidRPr="00E43312" w:rsidRDefault="007D0E0C" w:rsidP="00E43312">
      <w:pPr>
        <w:jc w:val="center"/>
        <w:rPr>
          <w:rStyle w:val="eop"/>
          <w:rFonts w:ascii="Arial" w:hAnsi="Arial" w:cs="Arial"/>
          <w:b/>
          <w:bCs/>
          <w:sz w:val="20"/>
          <w:szCs w:val="20"/>
        </w:rPr>
      </w:pPr>
      <w:r w:rsidRPr="007D0E0C">
        <w:rPr>
          <w:rStyle w:val="eop"/>
          <w:rFonts w:ascii="Arial" w:hAnsi="Arial" w:cs="Arial"/>
          <w:b/>
          <w:bCs/>
          <w:sz w:val="20"/>
          <w:szCs w:val="20"/>
        </w:rPr>
        <w:t>LOCATION</w:t>
      </w:r>
    </w:p>
    <w:p w14:paraId="0F7D9832" w14:textId="757531FB" w:rsidR="005826D3" w:rsidRDefault="007D0E0C" w:rsidP="00A60909">
      <w:pPr>
        <w:jc w:val="center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The position is home-based and requires daily travel within the sales territory</w:t>
      </w:r>
    </w:p>
    <w:p w14:paraId="2C0B58B4" w14:textId="77777777" w:rsidR="00A60909" w:rsidRPr="00A60909" w:rsidRDefault="00A60909" w:rsidP="00A6090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A4933D8" w14:textId="60CFF69C" w:rsidR="00FB0DA1" w:rsidRPr="00E43312" w:rsidRDefault="00C41696" w:rsidP="00A60909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41696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REQUIRED EDUCATION, KNOWLEDGE &amp; SKILLS</w:t>
      </w:r>
    </w:p>
    <w:p w14:paraId="552D4DBB" w14:textId="7C539788" w:rsidR="00061E91" w:rsidRPr="00FB0DA1" w:rsidRDefault="008C4BC7" w:rsidP="00A60909">
      <w:pPr>
        <w:pStyle w:val="ListParagraph"/>
        <w:numPr>
          <w:ilvl w:val="0"/>
          <w:numId w:val="16"/>
        </w:numPr>
        <w:rPr>
          <w:rStyle w:val="eop"/>
          <w:rFonts w:ascii="Arial" w:hAnsi="Arial" w:cs="Arial"/>
          <w:color w:val="000000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Agricultural degree or s</w:t>
      </w:r>
      <w:r w:rsidR="00C05505" w:rsidRPr="00FB0DA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trong agricultural background </w:t>
      </w:r>
      <w:r w:rsidR="00061E91" w:rsidRPr="00FB0DA1">
        <w:rPr>
          <w:rStyle w:val="eop"/>
          <w:rFonts w:ascii="Arial" w:hAnsi="Arial" w:cs="Arial"/>
          <w:sz w:val="20"/>
          <w:szCs w:val="20"/>
        </w:rPr>
        <w:t> </w:t>
      </w:r>
    </w:p>
    <w:p w14:paraId="5AE177F5" w14:textId="77D78917" w:rsidR="008C4BC7" w:rsidRPr="00FB0DA1" w:rsidRDefault="008354A8" w:rsidP="00EA6AE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FB0DA1">
        <w:rPr>
          <w:rStyle w:val="eop"/>
          <w:rFonts w:ascii="Arial" w:hAnsi="Arial" w:cs="Arial"/>
          <w:sz w:val="20"/>
          <w:szCs w:val="20"/>
        </w:rPr>
        <w:t>Successful record in agricultural sales or networking</w:t>
      </w:r>
      <w:r w:rsidR="008C4BC7" w:rsidRPr="00FB0DA1">
        <w:rPr>
          <w:rStyle w:val="eop"/>
          <w:rFonts w:ascii="Arial" w:hAnsi="Arial" w:cs="Arial"/>
          <w:sz w:val="20"/>
          <w:szCs w:val="20"/>
        </w:rPr>
        <w:t xml:space="preserve"> (desirable)</w:t>
      </w:r>
    </w:p>
    <w:p w14:paraId="460BE7C2" w14:textId="0F11CB9A" w:rsidR="00061E91" w:rsidRPr="00FB0DA1" w:rsidRDefault="007412EF" w:rsidP="00EA6AE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Desire for personal growth and </w:t>
      </w:r>
      <w:r w:rsidR="0090657B" w:rsidRPr="00FB0DA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 love for self-learning</w:t>
      </w:r>
    </w:p>
    <w:p w14:paraId="7C93D004" w14:textId="7B958D8B" w:rsidR="00061E91" w:rsidRPr="00FB0DA1" w:rsidRDefault="00061E91" w:rsidP="00EA6AE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</w:rPr>
        <w:t>Confidence to target prospective clients</w:t>
      </w:r>
    </w:p>
    <w:p w14:paraId="4DA03425" w14:textId="77777777" w:rsidR="00061E91" w:rsidRPr="00FB0DA1" w:rsidRDefault="00061E91" w:rsidP="00EA6AE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</w:rPr>
        <w:t>Great organisational, planning and problem-solving capabilities </w:t>
      </w:r>
      <w:r w:rsidRPr="00FB0DA1">
        <w:rPr>
          <w:rStyle w:val="eop"/>
          <w:rFonts w:ascii="Arial" w:hAnsi="Arial" w:cs="Arial"/>
          <w:sz w:val="20"/>
          <w:szCs w:val="20"/>
        </w:rPr>
        <w:t> </w:t>
      </w:r>
    </w:p>
    <w:p w14:paraId="5D1B00B7" w14:textId="3131C002" w:rsidR="00061E91" w:rsidRPr="00FB0DA1" w:rsidRDefault="00061E91" w:rsidP="008E471C">
      <w:pPr>
        <w:pStyle w:val="ListParagraph"/>
        <w:numPr>
          <w:ilvl w:val="0"/>
          <w:numId w:val="16"/>
        </w:numPr>
        <w:rPr>
          <w:rStyle w:val="eop"/>
          <w:rFonts w:ascii="Arial" w:hAnsi="Arial" w:cs="Arial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 full, clean UK Driving License (Manual)</w:t>
      </w:r>
      <w:r w:rsidRPr="00FB0DA1">
        <w:rPr>
          <w:rStyle w:val="eop"/>
          <w:rFonts w:ascii="Arial" w:hAnsi="Arial" w:cs="Arial"/>
          <w:sz w:val="20"/>
          <w:szCs w:val="20"/>
        </w:rPr>
        <w:t> </w:t>
      </w:r>
    </w:p>
    <w:p w14:paraId="5C9FE657" w14:textId="77777777" w:rsidR="00C0582B" w:rsidRPr="00C41696" w:rsidRDefault="00C0582B" w:rsidP="00C0582B">
      <w:pPr>
        <w:pStyle w:val="ListParagraph"/>
        <w:spacing w:after="0"/>
        <w:rPr>
          <w:rFonts w:cstheme="minorHAnsi"/>
        </w:rPr>
      </w:pPr>
    </w:p>
    <w:p w14:paraId="6EA2D9C6" w14:textId="5159CD98" w:rsidR="00FB0DA1" w:rsidRPr="00E43312" w:rsidRDefault="00AE4497" w:rsidP="00E43312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COMPENSATION AND BENEFITS</w:t>
      </w:r>
      <w:bookmarkStart w:id="0" w:name="_GoBack"/>
      <w:bookmarkEnd w:id="0"/>
    </w:p>
    <w:p w14:paraId="3D59515F" w14:textId="5ECD5329" w:rsidR="00B454EB" w:rsidRPr="00FB0DA1" w:rsidRDefault="00C568A4" w:rsidP="00E43312">
      <w:pPr>
        <w:pStyle w:val="ListParagraph"/>
        <w:numPr>
          <w:ilvl w:val="0"/>
          <w:numId w:val="14"/>
        </w:numPr>
        <w:rPr>
          <w:rStyle w:val="normaltextrun"/>
          <w:rFonts w:ascii="Arial" w:hAnsi="Arial" w:cs="Arial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</w:rPr>
        <w:t>B</w:t>
      </w:r>
      <w:r w:rsidR="00061E91" w:rsidRPr="00FB0DA1">
        <w:rPr>
          <w:rStyle w:val="normaltextrun"/>
          <w:rFonts w:ascii="Arial" w:hAnsi="Arial" w:cs="Arial"/>
          <w:sz w:val="20"/>
          <w:szCs w:val="20"/>
        </w:rPr>
        <w:t>ase salary + Uncapped Commissio</w:t>
      </w:r>
      <w:r w:rsidR="00424324" w:rsidRPr="00FB0DA1">
        <w:rPr>
          <w:rStyle w:val="normaltextrun"/>
          <w:rFonts w:ascii="Arial" w:hAnsi="Arial" w:cs="Arial"/>
          <w:sz w:val="20"/>
          <w:szCs w:val="20"/>
        </w:rPr>
        <w:t>n</w:t>
      </w:r>
    </w:p>
    <w:p w14:paraId="783D7C8D" w14:textId="7325B6AD" w:rsidR="00B454EB" w:rsidRDefault="00C568A4" w:rsidP="00B454EB">
      <w:pPr>
        <w:pStyle w:val="ListParagraph"/>
        <w:numPr>
          <w:ilvl w:val="1"/>
          <w:numId w:val="14"/>
        </w:numPr>
        <w:rPr>
          <w:rStyle w:val="normaltextrun"/>
          <w:rFonts w:ascii="Arial" w:hAnsi="Arial" w:cs="Arial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</w:rPr>
        <w:t>1</w:t>
      </w:r>
      <w:r w:rsidRPr="00FB0DA1">
        <w:rPr>
          <w:rStyle w:val="normaltextrun"/>
          <w:rFonts w:ascii="Arial" w:hAnsi="Arial" w:cs="Arial"/>
          <w:sz w:val="20"/>
          <w:szCs w:val="20"/>
          <w:vertAlign w:val="superscript"/>
        </w:rPr>
        <w:t>st</w:t>
      </w:r>
      <w:r w:rsidRPr="00FB0DA1">
        <w:rPr>
          <w:rStyle w:val="normaltextrun"/>
          <w:rFonts w:ascii="Arial" w:hAnsi="Arial" w:cs="Arial"/>
          <w:sz w:val="20"/>
          <w:szCs w:val="20"/>
        </w:rPr>
        <w:t xml:space="preserve"> Year OTE of £25,000+</w:t>
      </w:r>
      <w:r w:rsidR="00AB620E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235D75E4" w14:textId="77777777" w:rsidR="00B454EB" w:rsidRPr="00FB0DA1" w:rsidRDefault="00C568A4" w:rsidP="00B454EB">
      <w:pPr>
        <w:pStyle w:val="ListParagraph"/>
        <w:numPr>
          <w:ilvl w:val="1"/>
          <w:numId w:val="14"/>
        </w:numPr>
        <w:rPr>
          <w:rStyle w:val="normaltextrun"/>
          <w:rFonts w:ascii="Arial" w:hAnsi="Arial" w:cs="Arial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</w:rPr>
        <w:t>2</w:t>
      </w:r>
      <w:r w:rsidRPr="00FB0DA1">
        <w:rPr>
          <w:rStyle w:val="normaltextrun"/>
          <w:rFonts w:ascii="Arial" w:hAnsi="Arial" w:cs="Arial"/>
          <w:sz w:val="20"/>
          <w:szCs w:val="20"/>
          <w:vertAlign w:val="superscript"/>
        </w:rPr>
        <w:t>nd</w:t>
      </w:r>
      <w:r w:rsidRPr="00FB0DA1">
        <w:rPr>
          <w:rStyle w:val="normaltextrun"/>
          <w:rFonts w:ascii="Arial" w:hAnsi="Arial" w:cs="Arial"/>
          <w:sz w:val="20"/>
          <w:szCs w:val="20"/>
        </w:rPr>
        <w:t xml:space="preserve"> Year OTE of £32,500+</w:t>
      </w:r>
    </w:p>
    <w:p w14:paraId="63C581CE" w14:textId="320FCDF8" w:rsidR="00C568A4" w:rsidRPr="00FB0DA1" w:rsidRDefault="00C568A4" w:rsidP="00B454E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</w:rPr>
        <w:t>3</w:t>
      </w:r>
      <w:r w:rsidRPr="00FB0DA1">
        <w:rPr>
          <w:rStyle w:val="normaltextrun"/>
          <w:rFonts w:ascii="Arial" w:hAnsi="Arial" w:cs="Arial"/>
          <w:sz w:val="20"/>
          <w:szCs w:val="20"/>
          <w:vertAlign w:val="superscript"/>
        </w:rPr>
        <w:t>rd</w:t>
      </w:r>
      <w:r w:rsidRPr="00FB0DA1">
        <w:rPr>
          <w:rStyle w:val="normaltextrun"/>
          <w:rFonts w:ascii="Arial" w:hAnsi="Arial" w:cs="Arial"/>
          <w:sz w:val="20"/>
          <w:szCs w:val="20"/>
        </w:rPr>
        <w:t xml:space="preserve"> Year OTE of £40,000+</w:t>
      </w:r>
    </w:p>
    <w:p w14:paraId="2F66D7B7" w14:textId="77777777" w:rsidR="00061E91" w:rsidRPr="00FB0DA1" w:rsidRDefault="00061E91" w:rsidP="008E471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</w:rPr>
        <w:t>25 days annual leave + Bank Holidays</w:t>
      </w:r>
      <w:r w:rsidRPr="00FB0DA1">
        <w:rPr>
          <w:rStyle w:val="eop"/>
          <w:rFonts w:ascii="Arial" w:hAnsi="Arial" w:cs="Arial"/>
          <w:sz w:val="20"/>
          <w:szCs w:val="20"/>
        </w:rPr>
        <w:t> </w:t>
      </w:r>
    </w:p>
    <w:p w14:paraId="7FDAA0FE" w14:textId="496FED54" w:rsidR="00061E91" w:rsidRPr="00FB0DA1" w:rsidRDefault="00061E91" w:rsidP="003E599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</w:rPr>
        <w:t xml:space="preserve">Company </w:t>
      </w:r>
      <w:r w:rsidR="00B454EB" w:rsidRPr="00FB0DA1">
        <w:rPr>
          <w:rStyle w:val="normaltextrun"/>
          <w:rFonts w:ascii="Arial" w:hAnsi="Arial" w:cs="Arial"/>
          <w:sz w:val="20"/>
          <w:szCs w:val="20"/>
        </w:rPr>
        <w:t>Car + Fuel Card</w:t>
      </w:r>
    </w:p>
    <w:p w14:paraId="52158752" w14:textId="3ED1C96E" w:rsidR="00634916" w:rsidRPr="005A2839" w:rsidRDefault="00061E91" w:rsidP="00634916">
      <w:pPr>
        <w:pStyle w:val="ListParagraph"/>
        <w:numPr>
          <w:ilvl w:val="0"/>
          <w:numId w:val="14"/>
        </w:numPr>
        <w:rPr>
          <w:rStyle w:val="eop"/>
          <w:rFonts w:ascii="Arial" w:hAnsi="Arial" w:cs="Arial"/>
          <w:sz w:val="20"/>
          <w:szCs w:val="20"/>
        </w:rPr>
      </w:pPr>
      <w:r w:rsidRPr="00FB0DA1">
        <w:rPr>
          <w:rStyle w:val="normaltextrun"/>
          <w:rFonts w:ascii="Arial" w:hAnsi="Arial" w:cs="Arial"/>
          <w:sz w:val="20"/>
          <w:szCs w:val="20"/>
        </w:rPr>
        <w:t xml:space="preserve">FACTS </w:t>
      </w:r>
      <w:r w:rsidR="00EA6AE3" w:rsidRPr="00FB0DA1">
        <w:rPr>
          <w:rStyle w:val="normaltextrun"/>
          <w:rFonts w:ascii="Arial" w:hAnsi="Arial" w:cs="Arial"/>
          <w:sz w:val="20"/>
          <w:szCs w:val="20"/>
        </w:rPr>
        <w:t xml:space="preserve">training course and </w:t>
      </w:r>
      <w:r w:rsidRPr="00FB0DA1">
        <w:rPr>
          <w:rStyle w:val="normaltextrun"/>
          <w:rFonts w:ascii="Arial" w:hAnsi="Arial" w:cs="Arial"/>
          <w:sz w:val="20"/>
          <w:szCs w:val="20"/>
        </w:rPr>
        <w:t>qualification</w:t>
      </w:r>
    </w:p>
    <w:p w14:paraId="3D1FA496" w14:textId="77777777" w:rsidR="005A2839" w:rsidRDefault="005A2839" w:rsidP="00634916">
      <w:pPr>
        <w:rPr>
          <w:rStyle w:val="eop"/>
          <w:rFonts w:cstheme="minorHAnsi"/>
        </w:rPr>
      </w:pPr>
    </w:p>
    <w:p w14:paraId="12DA8155" w14:textId="3AA427D1" w:rsidR="00F512AB" w:rsidRPr="009A028B" w:rsidRDefault="00F512AB" w:rsidP="00E14517">
      <w:pPr>
        <w:spacing w:after="0"/>
        <w:jc w:val="center"/>
        <w:rPr>
          <w:rStyle w:val="eop"/>
          <w:rFonts w:ascii="Arial" w:hAnsi="Arial" w:cs="Arial"/>
          <w:b/>
          <w:bCs/>
        </w:rPr>
      </w:pPr>
      <w:r w:rsidRPr="009A028B">
        <w:rPr>
          <w:rStyle w:val="eop"/>
          <w:rFonts w:ascii="Arial" w:hAnsi="Arial" w:cs="Arial"/>
          <w:b/>
          <w:bCs/>
        </w:rPr>
        <w:t>ARE YOU READY TO THINK DIFFERENT</w:t>
      </w:r>
      <w:r w:rsidR="00AE4497" w:rsidRPr="009A028B">
        <w:rPr>
          <w:rStyle w:val="eop"/>
          <w:rFonts w:ascii="Arial" w:hAnsi="Arial" w:cs="Arial"/>
          <w:b/>
          <w:bCs/>
        </w:rPr>
        <w:t xml:space="preserve"> &amp; FARM BETTER?</w:t>
      </w:r>
    </w:p>
    <w:p w14:paraId="4E95C868" w14:textId="73CAB4A0" w:rsidR="001E5FBC" w:rsidRPr="009A028B" w:rsidRDefault="00AE4497" w:rsidP="00E14517">
      <w:pPr>
        <w:spacing w:after="0"/>
        <w:jc w:val="center"/>
        <w:rPr>
          <w:rStyle w:val="eop"/>
          <w:rFonts w:ascii="Arial" w:hAnsi="Arial" w:cs="Arial"/>
        </w:rPr>
      </w:pPr>
      <w:r w:rsidRPr="009A028B">
        <w:rPr>
          <w:rStyle w:val="eop"/>
          <w:rFonts w:ascii="Arial" w:hAnsi="Arial" w:cs="Arial"/>
          <w:b/>
          <w:bCs/>
        </w:rPr>
        <w:t>APPLY NOW AT</w:t>
      </w:r>
      <w:r w:rsidRPr="009A028B">
        <w:rPr>
          <w:rStyle w:val="eop"/>
          <w:rFonts w:ascii="Arial" w:hAnsi="Arial" w:cs="Arial"/>
        </w:rPr>
        <w:t xml:space="preserve"> </w:t>
      </w:r>
      <w:hyperlink r:id="rId9" w:history="1">
        <w:r w:rsidR="001E5FBC" w:rsidRPr="009A028B">
          <w:rPr>
            <w:rStyle w:val="Hyperlink"/>
            <w:rFonts w:ascii="Arial" w:hAnsi="Arial" w:cs="Arial"/>
          </w:rPr>
          <w:t>www.uk.timacagro.com/careers/work-with-us</w:t>
        </w:r>
      </w:hyperlink>
    </w:p>
    <w:p w14:paraId="707C4AEC" w14:textId="77777777" w:rsidR="001E5FBC" w:rsidRPr="001E5FBC" w:rsidRDefault="001E5FBC" w:rsidP="008E471C">
      <w:pPr>
        <w:rPr>
          <w:rFonts w:cstheme="minorHAnsi"/>
        </w:rPr>
      </w:pPr>
    </w:p>
    <w:sectPr w:rsidR="001E5FBC" w:rsidRPr="001E5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821A" w14:textId="77777777" w:rsidR="00596D3E" w:rsidRDefault="00596D3E" w:rsidP="008107F4">
      <w:pPr>
        <w:spacing w:after="0" w:line="240" w:lineRule="auto"/>
      </w:pPr>
      <w:r>
        <w:separator/>
      </w:r>
    </w:p>
  </w:endnote>
  <w:endnote w:type="continuationSeparator" w:id="0">
    <w:p w14:paraId="24033E70" w14:textId="77777777" w:rsidR="00596D3E" w:rsidRDefault="00596D3E" w:rsidP="0081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C3AC" w14:textId="77777777" w:rsidR="00596D3E" w:rsidRDefault="00596D3E" w:rsidP="008107F4">
      <w:pPr>
        <w:spacing w:after="0" w:line="240" w:lineRule="auto"/>
      </w:pPr>
      <w:r>
        <w:separator/>
      </w:r>
    </w:p>
  </w:footnote>
  <w:footnote w:type="continuationSeparator" w:id="0">
    <w:p w14:paraId="5B691523" w14:textId="77777777" w:rsidR="00596D3E" w:rsidRDefault="00596D3E" w:rsidP="0081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DAF"/>
    <w:multiLevelType w:val="hybridMultilevel"/>
    <w:tmpl w:val="525049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AD94B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CD7"/>
    <w:multiLevelType w:val="hybridMultilevel"/>
    <w:tmpl w:val="209C541A"/>
    <w:lvl w:ilvl="0" w:tplc="BFC8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7FC"/>
    <w:multiLevelType w:val="hybridMultilevel"/>
    <w:tmpl w:val="D7B837D6"/>
    <w:lvl w:ilvl="0" w:tplc="BFC8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2E43"/>
    <w:multiLevelType w:val="multilevel"/>
    <w:tmpl w:val="1840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A36C9"/>
    <w:multiLevelType w:val="hybridMultilevel"/>
    <w:tmpl w:val="12B63B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063E"/>
    <w:multiLevelType w:val="hybridMultilevel"/>
    <w:tmpl w:val="7952CCC6"/>
    <w:lvl w:ilvl="0" w:tplc="1CAC6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3827"/>
    <w:multiLevelType w:val="multilevel"/>
    <w:tmpl w:val="E52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612A1D"/>
    <w:multiLevelType w:val="multilevel"/>
    <w:tmpl w:val="BE38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7277D8"/>
    <w:multiLevelType w:val="hybridMultilevel"/>
    <w:tmpl w:val="E0441B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57678"/>
    <w:multiLevelType w:val="hybridMultilevel"/>
    <w:tmpl w:val="799E0C92"/>
    <w:lvl w:ilvl="0" w:tplc="BFC8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302B"/>
    <w:multiLevelType w:val="multilevel"/>
    <w:tmpl w:val="55B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F16DA6"/>
    <w:multiLevelType w:val="hybridMultilevel"/>
    <w:tmpl w:val="9738AB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E74F1"/>
    <w:multiLevelType w:val="hybridMultilevel"/>
    <w:tmpl w:val="1F3A6014"/>
    <w:lvl w:ilvl="0" w:tplc="BFC8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9B0"/>
    <w:multiLevelType w:val="hybridMultilevel"/>
    <w:tmpl w:val="BEF2DC4C"/>
    <w:lvl w:ilvl="0" w:tplc="BFC8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144AE"/>
    <w:multiLevelType w:val="multilevel"/>
    <w:tmpl w:val="0BE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A751DA"/>
    <w:multiLevelType w:val="multilevel"/>
    <w:tmpl w:val="AF5A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A75367"/>
    <w:multiLevelType w:val="multilevel"/>
    <w:tmpl w:val="950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6E7088"/>
    <w:multiLevelType w:val="hybridMultilevel"/>
    <w:tmpl w:val="87880754"/>
    <w:lvl w:ilvl="0" w:tplc="2CEA8D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B1491"/>
    <w:multiLevelType w:val="hybridMultilevel"/>
    <w:tmpl w:val="58204C60"/>
    <w:lvl w:ilvl="0" w:tplc="BFC8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0"/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20"/>
    <w:rsid w:val="000107CF"/>
    <w:rsid w:val="00014DA9"/>
    <w:rsid w:val="00026489"/>
    <w:rsid w:val="00027157"/>
    <w:rsid w:val="00061E91"/>
    <w:rsid w:val="00062130"/>
    <w:rsid w:val="000760C4"/>
    <w:rsid w:val="00081AB4"/>
    <w:rsid w:val="000A5FD7"/>
    <w:rsid w:val="00103E2B"/>
    <w:rsid w:val="001155D1"/>
    <w:rsid w:val="00125B73"/>
    <w:rsid w:val="0013437E"/>
    <w:rsid w:val="00174C20"/>
    <w:rsid w:val="0019296C"/>
    <w:rsid w:val="001E5FBC"/>
    <w:rsid w:val="00205033"/>
    <w:rsid w:val="002233A0"/>
    <w:rsid w:val="00243C69"/>
    <w:rsid w:val="0025013F"/>
    <w:rsid w:val="00287608"/>
    <w:rsid w:val="00301F11"/>
    <w:rsid w:val="003024D5"/>
    <w:rsid w:val="0031375E"/>
    <w:rsid w:val="0031587A"/>
    <w:rsid w:val="00316CEE"/>
    <w:rsid w:val="00340E30"/>
    <w:rsid w:val="003565EA"/>
    <w:rsid w:val="003849FC"/>
    <w:rsid w:val="00394911"/>
    <w:rsid w:val="003A41E2"/>
    <w:rsid w:val="003B3DDB"/>
    <w:rsid w:val="003D2755"/>
    <w:rsid w:val="003E30B6"/>
    <w:rsid w:val="003E599B"/>
    <w:rsid w:val="00416DFA"/>
    <w:rsid w:val="00424324"/>
    <w:rsid w:val="00427926"/>
    <w:rsid w:val="00433318"/>
    <w:rsid w:val="00450C8D"/>
    <w:rsid w:val="00470FFE"/>
    <w:rsid w:val="00487C95"/>
    <w:rsid w:val="004B256B"/>
    <w:rsid w:val="004D4CED"/>
    <w:rsid w:val="004E1D91"/>
    <w:rsid w:val="004F22FE"/>
    <w:rsid w:val="00544DB1"/>
    <w:rsid w:val="00547BF0"/>
    <w:rsid w:val="005528C3"/>
    <w:rsid w:val="00557409"/>
    <w:rsid w:val="0056561D"/>
    <w:rsid w:val="0057196E"/>
    <w:rsid w:val="005826D3"/>
    <w:rsid w:val="00596D3E"/>
    <w:rsid w:val="005A2839"/>
    <w:rsid w:val="005D2ACF"/>
    <w:rsid w:val="005D37FD"/>
    <w:rsid w:val="005D552F"/>
    <w:rsid w:val="00602C7A"/>
    <w:rsid w:val="00621D2C"/>
    <w:rsid w:val="00634916"/>
    <w:rsid w:val="00642E0F"/>
    <w:rsid w:val="006562FF"/>
    <w:rsid w:val="006C59A8"/>
    <w:rsid w:val="006D1B85"/>
    <w:rsid w:val="006E03C6"/>
    <w:rsid w:val="006E4DC3"/>
    <w:rsid w:val="00716434"/>
    <w:rsid w:val="007412EF"/>
    <w:rsid w:val="007432C8"/>
    <w:rsid w:val="007959E9"/>
    <w:rsid w:val="007B6A5F"/>
    <w:rsid w:val="007C4E92"/>
    <w:rsid w:val="007D05A9"/>
    <w:rsid w:val="007D0E0C"/>
    <w:rsid w:val="008107F4"/>
    <w:rsid w:val="00811F20"/>
    <w:rsid w:val="00824C9C"/>
    <w:rsid w:val="00825EAA"/>
    <w:rsid w:val="00827F81"/>
    <w:rsid w:val="008354A8"/>
    <w:rsid w:val="0084142C"/>
    <w:rsid w:val="00852E76"/>
    <w:rsid w:val="00887D80"/>
    <w:rsid w:val="00897776"/>
    <w:rsid w:val="008A0F16"/>
    <w:rsid w:val="008A770C"/>
    <w:rsid w:val="008C4BC7"/>
    <w:rsid w:val="008C6C5F"/>
    <w:rsid w:val="008D5255"/>
    <w:rsid w:val="008E471C"/>
    <w:rsid w:val="008F1C8E"/>
    <w:rsid w:val="0090657B"/>
    <w:rsid w:val="00922B23"/>
    <w:rsid w:val="0098509B"/>
    <w:rsid w:val="009904DC"/>
    <w:rsid w:val="009A028B"/>
    <w:rsid w:val="009D648B"/>
    <w:rsid w:val="00A02918"/>
    <w:rsid w:val="00A60909"/>
    <w:rsid w:val="00AB620E"/>
    <w:rsid w:val="00AE4497"/>
    <w:rsid w:val="00B21EC7"/>
    <w:rsid w:val="00B33C87"/>
    <w:rsid w:val="00B42403"/>
    <w:rsid w:val="00B454EB"/>
    <w:rsid w:val="00B455FC"/>
    <w:rsid w:val="00B74D4C"/>
    <w:rsid w:val="00B7664E"/>
    <w:rsid w:val="00B838DB"/>
    <w:rsid w:val="00B85435"/>
    <w:rsid w:val="00BD467F"/>
    <w:rsid w:val="00C041D7"/>
    <w:rsid w:val="00C05505"/>
    <w:rsid w:val="00C0582B"/>
    <w:rsid w:val="00C05998"/>
    <w:rsid w:val="00C06069"/>
    <w:rsid w:val="00C13501"/>
    <w:rsid w:val="00C41696"/>
    <w:rsid w:val="00C50016"/>
    <w:rsid w:val="00C568A4"/>
    <w:rsid w:val="00CA28B3"/>
    <w:rsid w:val="00CC3211"/>
    <w:rsid w:val="00CE1F15"/>
    <w:rsid w:val="00CF586B"/>
    <w:rsid w:val="00D16A0E"/>
    <w:rsid w:val="00D33BA3"/>
    <w:rsid w:val="00D6151B"/>
    <w:rsid w:val="00D8466A"/>
    <w:rsid w:val="00DA036B"/>
    <w:rsid w:val="00DB4822"/>
    <w:rsid w:val="00DB59DB"/>
    <w:rsid w:val="00DF1459"/>
    <w:rsid w:val="00E14517"/>
    <w:rsid w:val="00E20F2D"/>
    <w:rsid w:val="00E43312"/>
    <w:rsid w:val="00EA6AE3"/>
    <w:rsid w:val="00EC0940"/>
    <w:rsid w:val="00ED6F14"/>
    <w:rsid w:val="00F2335B"/>
    <w:rsid w:val="00F512AB"/>
    <w:rsid w:val="00F64005"/>
    <w:rsid w:val="00F66BC5"/>
    <w:rsid w:val="00FA7CE2"/>
    <w:rsid w:val="00FB0DA1"/>
    <w:rsid w:val="00FC69C2"/>
    <w:rsid w:val="00FD576F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94783D"/>
  <w15:chartTrackingRefBased/>
  <w15:docId w15:val="{6FB58421-3E04-49B1-A6CC-6CB712AC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1E91"/>
  </w:style>
  <w:style w:type="character" w:customStyle="1" w:styleId="eop">
    <w:name w:val="eop"/>
    <w:basedOn w:val="DefaultParagraphFont"/>
    <w:rsid w:val="00061E91"/>
  </w:style>
  <w:style w:type="paragraph" w:styleId="ListParagraph">
    <w:name w:val="List Paragraph"/>
    <w:basedOn w:val="Normal"/>
    <w:uiPriority w:val="34"/>
    <w:qFormat/>
    <w:rsid w:val="008E4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F4"/>
  </w:style>
  <w:style w:type="paragraph" w:styleId="Footer">
    <w:name w:val="footer"/>
    <w:basedOn w:val="Normal"/>
    <w:link w:val="FooterChar"/>
    <w:uiPriority w:val="99"/>
    <w:unhideWhenUsed/>
    <w:rsid w:val="0081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F4"/>
  </w:style>
  <w:style w:type="character" w:styleId="Hyperlink">
    <w:name w:val="Hyperlink"/>
    <w:basedOn w:val="DefaultParagraphFont"/>
    <w:uiPriority w:val="99"/>
    <w:unhideWhenUsed/>
    <w:rsid w:val="001E5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.timacagro.com/careers/work-with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Krajewski</dc:creator>
  <cp:keywords/>
  <dc:description/>
  <cp:lastModifiedBy>Maxine Tobin</cp:lastModifiedBy>
  <cp:revision>2</cp:revision>
  <dcterms:created xsi:type="dcterms:W3CDTF">2021-11-23T14:45:00Z</dcterms:created>
  <dcterms:modified xsi:type="dcterms:W3CDTF">2021-11-23T14:45:00Z</dcterms:modified>
</cp:coreProperties>
</file>