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59"/>
        <w:gridCol w:w="9452"/>
        <w:gridCol w:w="3287"/>
      </w:tblGrid>
      <w:tr w:rsidR="006C0301" w14:paraId="5F884240" w14:textId="77777777" w:rsidTr="000A723C">
        <w:tc>
          <w:tcPr>
            <w:tcW w:w="12299" w:type="dxa"/>
            <w:gridSpan w:val="2"/>
            <w:tcBorders>
              <w:top w:val="nil"/>
              <w:left w:val="nil"/>
              <w:bottom w:val="nil"/>
              <w:right w:val="nil"/>
            </w:tcBorders>
          </w:tcPr>
          <w:p w14:paraId="702E33A7" w14:textId="77777777" w:rsidR="006C0301" w:rsidRPr="000A723C" w:rsidRDefault="006C0301" w:rsidP="000A723C">
            <w:pPr>
              <w:spacing w:after="120"/>
              <w:rPr>
                <w:b/>
                <w:sz w:val="32"/>
                <w:szCs w:val="32"/>
              </w:rPr>
            </w:pPr>
            <w:r w:rsidRPr="000A723C">
              <w:rPr>
                <w:b/>
                <w:sz w:val="32"/>
                <w:szCs w:val="32"/>
              </w:rPr>
              <w:t>ROYAL AGRICULTURAL UNIVERSITY – STUDENT/GRADUATE JOB VACANCY</w:t>
            </w:r>
          </w:p>
          <w:p w14:paraId="37808D7F" w14:textId="77777777" w:rsidR="006C0301" w:rsidRDefault="006C0301" w:rsidP="006C0301">
            <w:pPr>
              <w:rPr>
                <w:b/>
                <w:sz w:val="36"/>
                <w:szCs w:val="36"/>
              </w:rPr>
            </w:pPr>
            <w:r w:rsidRPr="00AB4458">
              <w:rPr>
                <w:b/>
                <w:sz w:val="28"/>
                <w:szCs w:val="28"/>
              </w:rPr>
              <w:t>To enable placements/vacancies to be advertised correctly please complete the following:</w:t>
            </w:r>
          </w:p>
        </w:tc>
        <w:tc>
          <w:tcPr>
            <w:tcW w:w="3315" w:type="dxa"/>
            <w:tcBorders>
              <w:top w:val="nil"/>
              <w:left w:val="nil"/>
              <w:bottom w:val="nil"/>
              <w:right w:val="nil"/>
            </w:tcBorders>
          </w:tcPr>
          <w:p w14:paraId="59C1167B" w14:textId="77777777" w:rsidR="006C0301" w:rsidRDefault="006C0301" w:rsidP="00767F55">
            <w:pPr>
              <w:rPr>
                <w:b/>
                <w:sz w:val="36"/>
                <w:szCs w:val="36"/>
              </w:rPr>
            </w:pPr>
            <w:r>
              <w:rPr>
                <w:i/>
                <w:noProof/>
                <w:sz w:val="18"/>
                <w:szCs w:val="18"/>
                <w:lang w:eastAsia="en-GB"/>
              </w:rPr>
              <w:drawing>
                <wp:anchor distT="0" distB="0" distL="114300" distR="114300" simplePos="0" relativeHeight="251659264" behindDoc="0" locked="0" layoutInCell="1" allowOverlap="1" wp14:anchorId="67DF8C2B" wp14:editId="06114E6D">
                  <wp:simplePos x="0" y="0"/>
                  <wp:positionH relativeFrom="margin">
                    <wp:posOffset>491490</wp:posOffset>
                  </wp:positionH>
                  <wp:positionV relativeFrom="margin">
                    <wp:posOffset>-71120</wp:posOffset>
                  </wp:positionV>
                  <wp:extent cx="1000760" cy="5524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ONO-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760" cy="552450"/>
                          </a:xfrm>
                          <a:prstGeom prst="rect">
                            <a:avLst/>
                          </a:prstGeom>
                        </pic:spPr>
                      </pic:pic>
                    </a:graphicData>
                  </a:graphic>
                  <wp14:sizeRelH relativeFrom="margin">
                    <wp14:pctWidth>0</wp14:pctWidth>
                  </wp14:sizeRelH>
                  <wp14:sizeRelV relativeFrom="margin">
                    <wp14:pctHeight>0</wp14:pctHeight>
                  </wp14:sizeRelV>
                </wp:anchor>
              </w:drawing>
            </w:r>
          </w:p>
        </w:tc>
      </w:tr>
      <w:tr w:rsidR="00906F87" w14:paraId="576370A9" w14:textId="77777777" w:rsidTr="000A723C">
        <w:tc>
          <w:tcPr>
            <w:tcW w:w="2660" w:type="dxa"/>
            <w:tcBorders>
              <w:top w:val="nil"/>
              <w:left w:val="nil"/>
              <w:bottom w:val="nil"/>
              <w:right w:val="nil"/>
            </w:tcBorders>
          </w:tcPr>
          <w:p w14:paraId="09627BBA" w14:textId="77777777" w:rsidR="00906F87" w:rsidRPr="000A723C" w:rsidRDefault="00906F87" w:rsidP="002D737D">
            <w:pPr>
              <w:spacing w:before="120" w:after="120"/>
              <w:rPr>
                <w:b/>
              </w:rPr>
            </w:pPr>
            <w:r w:rsidRPr="000A723C">
              <w:rPr>
                <w:b/>
              </w:rPr>
              <w:t>Name of Employer:</w:t>
            </w:r>
          </w:p>
        </w:tc>
        <w:tc>
          <w:tcPr>
            <w:tcW w:w="12954" w:type="dxa"/>
            <w:gridSpan w:val="2"/>
            <w:tcBorders>
              <w:top w:val="nil"/>
              <w:left w:val="nil"/>
              <w:bottom w:val="nil"/>
              <w:right w:val="nil"/>
            </w:tcBorders>
          </w:tcPr>
          <w:p w14:paraId="22314652" w14:textId="77777777" w:rsidR="00906F87" w:rsidRDefault="00162860" w:rsidP="002D737D">
            <w:pPr>
              <w:spacing w:before="120" w:after="120"/>
              <w:rPr>
                <w:b/>
                <w:sz w:val="28"/>
                <w:szCs w:val="28"/>
              </w:rPr>
            </w:pPr>
            <w:r>
              <w:rPr>
                <w:b/>
                <w:sz w:val="28"/>
                <w:szCs w:val="28"/>
              </w:rPr>
              <w:t>HAP Recruitment</w:t>
            </w:r>
          </w:p>
        </w:tc>
      </w:tr>
      <w:tr w:rsidR="00906F87" w14:paraId="3D6E0287" w14:textId="77777777" w:rsidTr="0002283E">
        <w:tc>
          <w:tcPr>
            <w:tcW w:w="2660" w:type="dxa"/>
            <w:tcBorders>
              <w:top w:val="nil"/>
              <w:left w:val="nil"/>
              <w:bottom w:val="nil"/>
              <w:right w:val="nil"/>
            </w:tcBorders>
          </w:tcPr>
          <w:p w14:paraId="1CE5D811" w14:textId="77777777" w:rsidR="00906F87" w:rsidRPr="000A723C" w:rsidRDefault="00EE0E0E" w:rsidP="004F1142">
            <w:pPr>
              <w:spacing w:before="120" w:after="120"/>
              <w:rPr>
                <w:b/>
                <w:sz w:val="21"/>
                <w:szCs w:val="21"/>
              </w:rPr>
            </w:pPr>
            <w:r w:rsidRPr="000A723C">
              <w:rPr>
                <w:b/>
                <w:sz w:val="21"/>
                <w:szCs w:val="21"/>
              </w:rPr>
              <w:t>Vacancy Type:</w:t>
            </w:r>
            <w:r w:rsidRPr="000A723C">
              <w:rPr>
                <w:sz w:val="21"/>
                <w:szCs w:val="21"/>
              </w:rPr>
              <w:t xml:space="preserve"> </w:t>
            </w:r>
            <w:r w:rsidRPr="000A723C">
              <w:rPr>
                <w:i/>
                <w:sz w:val="21"/>
                <w:szCs w:val="21"/>
              </w:rPr>
              <w:t xml:space="preserve"> </w:t>
            </w:r>
          </w:p>
        </w:tc>
        <w:tc>
          <w:tcPr>
            <w:tcW w:w="12954" w:type="dxa"/>
            <w:gridSpan w:val="2"/>
            <w:tcBorders>
              <w:top w:val="nil"/>
              <w:left w:val="nil"/>
              <w:bottom w:val="nil"/>
              <w:right w:val="nil"/>
            </w:tcBorders>
          </w:tcPr>
          <w:p w14:paraId="389EC165" w14:textId="7496E707" w:rsidR="00906F87" w:rsidRPr="005540DC" w:rsidRDefault="00162860" w:rsidP="004F1142">
            <w:pPr>
              <w:spacing w:before="120" w:after="120"/>
              <w:rPr>
                <w:b/>
                <w:sz w:val="20"/>
                <w:szCs w:val="20"/>
              </w:rPr>
            </w:pPr>
            <w:r>
              <w:rPr>
                <w:sz w:val="20"/>
                <w:szCs w:val="20"/>
              </w:rPr>
              <w:t>Part-time</w:t>
            </w:r>
          </w:p>
        </w:tc>
      </w:tr>
      <w:tr w:rsidR="00906F87" w14:paraId="03D9CD03" w14:textId="77777777" w:rsidTr="0002283E">
        <w:tc>
          <w:tcPr>
            <w:tcW w:w="2660" w:type="dxa"/>
            <w:tcBorders>
              <w:top w:val="nil"/>
              <w:left w:val="nil"/>
              <w:bottom w:val="nil"/>
              <w:right w:val="nil"/>
            </w:tcBorders>
          </w:tcPr>
          <w:p w14:paraId="4063CFC8" w14:textId="77777777" w:rsidR="00906F87" w:rsidRPr="000A723C" w:rsidRDefault="00EE0E0E" w:rsidP="004F1142">
            <w:pPr>
              <w:spacing w:before="120" w:after="120"/>
              <w:rPr>
                <w:b/>
                <w:sz w:val="21"/>
                <w:szCs w:val="21"/>
              </w:rPr>
            </w:pPr>
            <w:r w:rsidRPr="000A723C">
              <w:rPr>
                <w:b/>
                <w:sz w:val="21"/>
                <w:szCs w:val="21"/>
              </w:rPr>
              <w:t>Full-time/Part time</w:t>
            </w:r>
            <w:r w:rsidRPr="000A723C">
              <w:rPr>
                <w:sz w:val="21"/>
                <w:szCs w:val="21"/>
              </w:rPr>
              <w:t xml:space="preserve"> :</w:t>
            </w:r>
          </w:p>
        </w:tc>
        <w:tc>
          <w:tcPr>
            <w:tcW w:w="12954" w:type="dxa"/>
            <w:gridSpan w:val="2"/>
            <w:tcBorders>
              <w:top w:val="nil"/>
              <w:left w:val="nil"/>
              <w:bottom w:val="nil"/>
              <w:right w:val="nil"/>
            </w:tcBorders>
          </w:tcPr>
          <w:p w14:paraId="50270439" w14:textId="7172B2C5" w:rsidR="00906F87" w:rsidRPr="005540DC" w:rsidRDefault="00375845" w:rsidP="004F1142">
            <w:pPr>
              <w:spacing w:before="120" w:after="120"/>
              <w:rPr>
                <w:b/>
                <w:sz w:val="20"/>
                <w:szCs w:val="20"/>
              </w:rPr>
            </w:pPr>
            <w:r>
              <w:rPr>
                <w:sz w:val="20"/>
                <w:szCs w:val="20"/>
              </w:rPr>
              <w:t>Casual</w:t>
            </w:r>
            <w:r w:rsidR="00162860">
              <w:rPr>
                <w:sz w:val="20"/>
                <w:szCs w:val="20"/>
              </w:rPr>
              <w:t xml:space="preserve"> hours</w:t>
            </w:r>
            <w:r>
              <w:rPr>
                <w:sz w:val="20"/>
                <w:szCs w:val="20"/>
              </w:rPr>
              <w:t>/weekend work</w:t>
            </w:r>
            <w:r w:rsidR="00162860">
              <w:rPr>
                <w:sz w:val="20"/>
                <w:szCs w:val="20"/>
              </w:rPr>
              <w:t>.</w:t>
            </w:r>
          </w:p>
        </w:tc>
      </w:tr>
      <w:tr w:rsidR="00906F87" w14:paraId="2A17971C" w14:textId="77777777" w:rsidTr="0002283E">
        <w:tc>
          <w:tcPr>
            <w:tcW w:w="2660" w:type="dxa"/>
            <w:tcBorders>
              <w:top w:val="nil"/>
              <w:left w:val="nil"/>
              <w:bottom w:val="nil"/>
              <w:right w:val="nil"/>
            </w:tcBorders>
          </w:tcPr>
          <w:p w14:paraId="559A9872" w14:textId="77777777" w:rsidR="00906F87" w:rsidRPr="000A723C" w:rsidRDefault="003A018F" w:rsidP="004F1142">
            <w:pPr>
              <w:spacing w:before="120" w:after="120"/>
              <w:rPr>
                <w:b/>
                <w:sz w:val="21"/>
                <w:szCs w:val="21"/>
              </w:rPr>
            </w:pPr>
            <w:r>
              <w:rPr>
                <w:b/>
                <w:sz w:val="21"/>
                <w:szCs w:val="21"/>
              </w:rPr>
              <w:t>Start date</w:t>
            </w:r>
            <w:r w:rsidR="00EE0E0E" w:rsidRPr="000A723C">
              <w:rPr>
                <w:b/>
                <w:sz w:val="21"/>
                <w:szCs w:val="21"/>
              </w:rPr>
              <w:t>:</w:t>
            </w:r>
            <w:r w:rsidR="00EE0E0E" w:rsidRPr="000A723C">
              <w:rPr>
                <w:sz w:val="21"/>
                <w:szCs w:val="21"/>
              </w:rPr>
              <w:t xml:space="preserve">  </w:t>
            </w:r>
          </w:p>
        </w:tc>
        <w:tc>
          <w:tcPr>
            <w:tcW w:w="12954" w:type="dxa"/>
            <w:gridSpan w:val="2"/>
            <w:tcBorders>
              <w:top w:val="nil"/>
              <w:left w:val="nil"/>
              <w:bottom w:val="nil"/>
              <w:right w:val="nil"/>
            </w:tcBorders>
          </w:tcPr>
          <w:p w14:paraId="26D73BA3" w14:textId="79F9445F" w:rsidR="00906F87" w:rsidRPr="005540DC" w:rsidRDefault="00162860" w:rsidP="00EE308F">
            <w:pPr>
              <w:spacing w:before="120" w:after="120"/>
              <w:rPr>
                <w:b/>
                <w:sz w:val="20"/>
                <w:szCs w:val="20"/>
              </w:rPr>
            </w:pPr>
            <w:r>
              <w:rPr>
                <w:sz w:val="20"/>
                <w:szCs w:val="20"/>
              </w:rPr>
              <w:t>Dependant on events candidates wish to work.</w:t>
            </w:r>
          </w:p>
        </w:tc>
      </w:tr>
      <w:tr w:rsidR="00906F87" w14:paraId="124B5622" w14:textId="77777777" w:rsidTr="0002283E">
        <w:tc>
          <w:tcPr>
            <w:tcW w:w="2660" w:type="dxa"/>
            <w:tcBorders>
              <w:top w:val="nil"/>
              <w:left w:val="nil"/>
              <w:bottom w:val="nil"/>
              <w:right w:val="nil"/>
            </w:tcBorders>
          </w:tcPr>
          <w:p w14:paraId="660CDE2B" w14:textId="77777777" w:rsidR="00906F87" w:rsidRPr="000A723C" w:rsidRDefault="00EE0E0E" w:rsidP="004F1142">
            <w:pPr>
              <w:spacing w:before="120" w:after="120"/>
              <w:rPr>
                <w:b/>
                <w:sz w:val="21"/>
                <w:szCs w:val="21"/>
              </w:rPr>
            </w:pPr>
            <w:r w:rsidRPr="000A723C">
              <w:rPr>
                <w:b/>
                <w:sz w:val="21"/>
                <w:szCs w:val="21"/>
              </w:rPr>
              <w:t>Background:</w:t>
            </w:r>
            <w:r w:rsidRPr="000A723C">
              <w:rPr>
                <w:sz w:val="21"/>
                <w:szCs w:val="21"/>
              </w:rPr>
              <w:t xml:space="preserve">  </w:t>
            </w:r>
          </w:p>
        </w:tc>
        <w:tc>
          <w:tcPr>
            <w:tcW w:w="12954" w:type="dxa"/>
            <w:gridSpan w:val="2"/>
            <w:tcBorders>
              <w:top w:val="nil"/>
              <w:left w:val="nil"/>
              <w:bottom w:val="nil"/>
              <w:right w:val="nil"/>
            </w:tcBorders>
          </w:tcPr>
          <w:p w14:paraId="0E146BB3" w14:textId="77777777" w:rsidR="00162860" w:rsidRDefault="00162860" w:rsidP="004F1142">
            <w:pPr>
              <w:spacing w:before="120" w:after="120"/>
              <w:rPr>
                <w:sz w:val="20"/>
                <w:szCs w:val="20"/>
              </w:rPr>
            </w:pPr>
            <w:r w:rsidRPr="00162860">
              <w:rPr>
                <w:sz w:val="20"/>
                <w:szCs w:val="20"/>
              </w:rPr>
              <w:t>HAP Recruitment is an event and promotional staffing agency that provide temporary staff for major music festivals, sporting events, club nights and boutique events throughout the UK.</w:t>
            </w:r>
          </w:p>
          <w:p w14:paraId="16B3FF06" w14:textId="7026FDF0" w:rsidR="00162860" w:rsidRPr="00162860" w:rsidRDefault="00162860" w:rsidP="004F1142">
            <w:pPr>
              <w:spacing w:before="120" w:after="120"/>
              <w:rPr>
                <w:sz w:val="20"/>
                <w:szCs w:val="20"/>
              </w:rPr>
            </w:pPr>
            <w:r>
              <w:rPr>
                <w:sz w:val="20"/>
                <w:szCs w:val="20"/>
              </w:rPr>
              <w:t xml:space="preserve">We will be staffing a range of different festivals this year, including: </w:t>
            </w:r>
            <w:proofErr w:type="spellStart"/>
            <w:r>
              <w:rPr>
                <w:sz w:val="20"/>
                <w:szCs w:val="20"/>
              </w:rPr>
              <w:t>Bestival</w:t>
            </w:r>
            <w:proofErr w:type="spellEnd"/>
            <w:r>
              <w:rPr>
                <w:sz w:val="20"/>
                <w:szCs w:val="20"/>
              </w:rPr>
              <w:t xml:space="preserve">, Camp </w:t>
            </w:r>
            <w:proofErr w:type="spellStart"/>
            <w:r>
              <w:rPr>
                <w:sz w:val="20"/>
                <w:szCs w:val="20"/>
              </w:rPr>
              <w:t>Bestival</w:t>
            </w:r>
            <w:proofErr w:type="spellEnd"/>
            <w:r>
              <w:rPr>
                <w:sz w:val="20"/>
                <w:szCs w:val="20"/>
              </w:rPr>
              <w:t xml:space="preserve">, Cheltenham Jazz Festival, Let’s Rock – Bristol and Exeter, V Festival, Reading Festival and many more! Please head to </w:t>
            </w:r>
            <w:hyperlink r:id="rId5" w:history="1">
              <w:r w:rsidRPr="00D9122B">
                <w:rPr>
                  <w:rStyle w:val="Hyperlink"/>
                  <w:sz w:val="20"/>
                  <w:szCs w:val="20"/>
                </w:rPr>
                <w:t>https://haprecruitment.com</w:t>
              </w:r>
            </w:hyperlink>
            <w:r>
              <w:rPr>
                <w:sz w:val="20"/>
                <w:szCs w:val="20"/>
              </w:rPr>
              <w:t xml:space="preserve"> to see a full list of our festival and events for the summer.</w:t>
            </w:r>
          </w:p>
        </w:tc>
      </w:tr>
      <w:tr w:rsidR="00906F87" w14:paraId="38DB2FE6" w14:textId="77777777" w:rsidTr="0002283E">
        <w:tc>
          <w:tcPr>
            <w:tcW w:w="2660" w:type="dxa"/>
            <w:tcBorders>
              <w:top w:val="nil"/>
              <w:left w:val="nil"/>
              <w:bottom w:val="nil"/>
              <w:right w:val="nil"/>
            </w:tcBorders>
          </w:tcPr>
          <w:p w14:paraId="6F341EBB" w14:textId="77777777" w:rsidR="00906F87" w:rsidRPr="000A723C" w:rsidRDefault="00EE0E0E" w:rsidP="004F1142">
            <w:pPr>
              <w:spacing w:before="120" w:after="120"/>
              <w:rPr>
                <w:b/>
                <w:sz w:val="21"/>
                <w:szCs w:val="21"/>
              </w:rPr>
            </w:pPr>
            <w:r w:rsidRPr="000A723C">
              <w:rPr>
                <w:b/>
                <w:sz w:val="21"/>
                <w:szCs w:val="21"/>
              </w:rPr>
              <w:t xml:space="preserve">The Role:  </w:t>
            </w:r>
            <w:r w:rsidRPr="000A723C">
              <w:rPr>
                <w:sz w:val="21"/>
                <w:szCs w:val="21"/>
              </w:rPr>
              <w:t xml:space="preserve"> </w:t>
            </w:r>
          </w:p>
        </w:tc>
        <w:tc>
          <w:tcPr>
            <w:tcW w:w="12954" w:type="dxa"/>
            <w:gridSpan w:val="2"/>
            <w:tcBorders>
              <w:top w:val="nil"/>
              <w:left w:val="nil"/>
              <w:bottom w:val="nil"/>
              <w:right w:val="nil"/>
            </w:tcBorders>
          </w:tcPr>
          <w:p w14:paraId="1FE18E17" w14:textId="77777777" w:rsidR="00906F87" w:rsidRDefault="00162860" w:rsidP="004F1142">
            <w:pPr>
              <w:spacing w:before="120" w:after="120"/>
              <w:rPr>
                <w:sz w:val="20"/>
                <w:szCs w:val="20"/>
              </w:rPr>
            </w:pPr>
            <w:r>
              <w:rPr>
                <w:sz w:val="20"/>
                <w:szCs w:val="20"/>
              </w:rPr>
              <w:t xml:space="preserve">Bar and Event Staff </w:t>
            </w:r>
          </w:p>
          <w:p w14:paraId="3D8BD79B" w14:textId="6C7F7769" w:rsidR="00162860" w:rsidRPr="00162860" w:rsidRDefault="00162860" w:rsidP="004F1142">
            <w:pPr>
              <w:spacing w:before="120" w:after="120"/>
              <w:rPr>
                <w:sz w:val="20"/>
                <w:szCs w:val="20"/>
              </w:rPr>
            </w:pPr>
            <w:r w:rsidRPr="00162860">
              <w:rPr>
                <w:sz w:val="20"/>
                <w:szCs w:val="20"/>
              </w:rPr>
              <w:t>Other Roles available: Bar Supervisor/Manager, Hospitality Staff, Market Research Staff, Cocktail Staff. </w:t>
            </w:r>
          </w:p>
        </w:tc>
      </w:tr>
      <w:tr w:rsidR="00906F87" w14:paraId="7497F95E" w14:textId="77777777" w:rsidTr="0002283E">
        <w:tc>
          <w:tcPr>
            <w:tcW w:w="2660" w:type="dxa"/>
            <w:tcBorders>
              <w:top w:val="nil"/>
              <w:left w:val="nil"/>
              <w:bottom w:val="nil"/>
              <w:right w:val="nil"/>
            </w:tcBorders>
          </w:tcPr>
          <w:p w14:paraId="4BC9552F" w14:textId="77777777" w:rsidR="00906F87" w:rsidRPr="000A723C" w:rsidRDefault="00042ADD" w:rsidP="004F1142">
            <w:pPr>
              <w:spacing w:before="120" w:after="120"/>
              <w:rPr>
                <w:b/>
                <w:sz w:val="21"/>
                <w:szCs w:val="21"/>
              </w:rPr>
            </w:pPr>
            <w:r w:rsidRPr="000A723C">
              <w:rPr>
                <w:b/>
                <w:sz w:val="21"/>
                <w:szCs w:val="21"/>
              </w:rPr>
              <w:t>Degree:</w:t>
            </w:r>
          </w:p>
        </w:tc>
        <w:tc>
          <w:tcPr>
            <w:tcW w:w="12954" w:type="dxa"/>
            <w:gridSpan w:val="2"/>
            <w:tcBorders>
              <w:top w:val="nil"/>
              <w:left w:val="nil"/>
              <w:bottom w:val="nil"/>
              <w:right w:val="nil"/>
            </w:tcBorders>
          </w:tcPr>
          <w:p w14:paraId="05D5C29F" w14:textId="56718442" w:rsidR="00906F87" w:rsidRPr="005540DC" w:rsidRDefault="00162860" w:rsidP="004F1142">
            <w:pPr>
              <w:spacing w:before="120" w:after="120"/>
              <w:rPr>
                <w:b/>
                <w:sz w:val="20"/>
                <w:szCs w:val="20"/>
              </w:rPr>
            </w:pPr>
            <w:r>
              <w:rPr>
                <w:sz w:val="20"/>
                <w:szCs w:val="20"/>
              </w:rPr>
              <w:t>No Requirement</w:t>
            </w:r>
          </w:p>
        </w:tc>
      </w:tr>
      <w:tr w:rsidR="00EE0E0E" w14:paraId="6519E45F" w14:textId="77777777" w:rsidTr="0002283E">
        <w:tc>
          <w:tcPr>
            <w:tcW w:w="2660" w:type="dxa"/>
            <w:tcBorders>
              <w:top w:val="nil"/>
              <w:left w:val="nil"/>
              <w:bottom w:val="nil"/>
              <w:right w:val="nil"/>
            </w:tcBorders>
          </w:tcPr>
          <w:p w14:paraId="0546806A" w14:textId="77777777" w:rsidR="00EE0E0E" w:rsidRPr="000A723C" w:rsidRDefault="00042ADD" w:rsidP="004F1142">
            <w:pPr>
              <w:spacing w:before="120" w:after="120"/>
              <w:rPr>
                <w:b/>
                <w:sz w:val="21"/>
                <w:szCs w:val="21"/>
              </w:rPr>
            </w:pPr>
            <w:r w:rsidRPr="000A723C">
              <w:rPr>
                <w:b/>
                <w:sz w:val="21"/>
                <w:szCs w:val="21"/>
              </w:rPr>
              <w:t>Permanent/temporary:</w:t>
            </w:r>
          </w:p>
        </w:tc>
        <w:tc>
          <w:tcPr>
            <w:tcW w:w="12954" w:type="dxa"/>
            <w:gridSpan w:val="2"/>
            <w:tcBorders>
              <w:top w:val="nil"/>
              <w:left w:val="nil"/>
              <w:bottom w:val="nil"/>
              <w:right w:val="nil"/>
            </w:tcBorders>
          </w:tcPr>
          <w:p w14:paraId="7CB92052" w14:textId="682EB950" w:rsidR="00EE0E0E" w:rsidRPr="005540DC" w:rsidRDefault="00162860" w:rsidP="004F1142">
            <w:pPr>
              <w:spacing w:before="120" w:after="120"/>
              <w:rPr>
                <w:b/>
                <w:sz w:val="20"/>
                <w:szCs w:val="20"/>
              </w:rPr>
            </w:pPr>
            <w:r>
              <w:rPr>
                <w:sz w:val="20"/>
                <w:szCs w:val="20"/>
              </w:rPr>
              <w:t>Temporary</w:t>
            </w:r>
            <w:bookmarkStart w:id="0" w:name="_GoBack"/>
            <w:bookmarkEnd w:id="0"/>
          </w:p>
        </w:tc>
      </w:tr>
      <w:tr w:rsidR="00EE0E0E" w14:paraId="5B7BBE5A" w14:textId="77777777" w:rsidTr="0002283E">
        <w:tc>
          <w:tcPr>
            <w:tcW w:w="2660" w:type="dxa"/>
            <w:tcBorders>
              <w:top w:val="nil"/>
              <w:left w:val="nil"/>
              <w:bottom w:val="nil"/>
              <w:right w:val="nil"/>
            </w:tcBorders>
          </w:tcPr>
          <w:p w14:paraId="2D5AF0A5" w14:textId="77777777" w:rsidR="00EE0E0E" w:rsidRPr="000A723C" w:rsidRDefault="00042ADD" w:rsidP="004F1142">
            <w:pPr>
              <w:spacing w:before="120" w:after="120"/>
              <w:rPr>
                <w:b/>
                <w:sz w:val="21"/>
                <w:szCs w:val="21"/>
              </w:rPr>
            </w:pPr>
            <w:r w:rsidRPr="000A723C">
              <w:rPr>
                <w:b/>
                <w:sz w:val="21"/>
                <w:szCs w:val="21"/>
              </w:rPr>
              <w:t>Location:</w:t>
            </w:r>
          </w:p>
        </w:tc>
        <w:tc>
          <w:tcPr>
            <w:tcW w:w="12954" w:type="dxa"/>
            <w:gridSpan w:val="2"/>
            <w:tcBorders>
              <w:top w:val="nil"/>
              <w:left w:val="nil"/>
              <w:bottom w:val="nil"/>
              <w:right w:val="nil"/>
            </w:tcBorders>
          </w:tcPr>
          <w:p w14:paraId="14CEC582" w14:textId="1220BE39" w:rsidR="00EE0E0E" w:rsidRPr="005540DC" w:rsidRDefault="00162860" w:rsidP="004F1142">
            <w:pPr>
              <w:spacing w:before="120" w:after="120"/>
              <w:rPr>
                <w:b/>
                <w:sz w:val="20"/>
                <w:szCs w:val="20"/>
              </w:rPr>
            </w:pPr>
            <w:r>
              <w:rPr>
                <w:sz w:val="20"/>
                <w:szCs w:val="20"/>
              </w:rPr>
              <w:t>Varies upon events</w:t>
            </w:r>
          </w:p>
        </w:tc>
      </w:tr>
      <w:tr w:rsidR="00EE0E0E" w14:paraId="035AF678" w14:textId="77777777" w:rsidTr="0002283E">
        <w:tc>
          <w:tcPr>
            <w:tcW w:w="2660" w:type="dxa"/>
            <w:tcBorders>
              <w:top w:val="nil"/>
              <w:left w:val="nil"/>
              <w:bottom w:val="nil"/>
              <w:right w:val="nil"/>
            </w:tcBorders>
          </w:tcPr>
          <w:p w14:paraId="35427064" w14:textId="77777777" w:rsidR="00EE0E0E" w:rsidRPr="000A723C" w:rsidRDefault="00042ADD" w:rsidP="004F1142">
            <w:pPr>
              <w:spacing w:before="120" w:after="120"/>
              <w:rPr>
                <w:b/>
                <w:sz w:val="21"/>
                <w:szCs w:val="21"/>
              </w:rPr>
            </w:pPr>
            <w:r w:rsidRPr="000A723C">
              <w:rPr>
                <w:b/>
                <w:sz w:val="21"/>
                <w:szCs w:val="21"/>
              </w:rPr>
              <w:t>Personal requirements:</w:t>
            </w:r>
            <w:r w:rsidRPr="000A723C">
              <w:rPr>
                <w:sz w:val="21"/>
                <w:szCs w:val="21"/>
              </w:rPr>
              <w:t xml:space="preserve">  </w:t>
            </w:r>
          </w:p>
        </w:tc>
        <w:tc>
          <w:tcPr>
            <w:tcW w:w="12954" w:type="dxa"/>
            <w:gridSpan w:val="2"/>
            <w:tcBorders>
              <w:top w:val="nil"/>
              <w:left w:val="nil"/>
              <w:bottom w:val="nil"/>
              <w:right w:val="nil"/>
            </w:tcBorders>
          </w:tcPr>
          <w:p w14:paraId="503445CA" w14:textId="77777777" w:rsidR="00162860" w:rsidRPr="00162860" w:rsidRDefault="00162860" w:rsidP="00162860">
            <w:pPr>
              <w:spacing w:before="120" w:after="120"/>
              <w:rPr>
                <w:sz w:val="20"/>
                <w:szCs w:val="20"/>
              </w:rPr>
            </w:pPr>
            <w:r w:rsidRPr="00162860">
              <w:rPr>
                <w:sz w:val="20"/>
                <w:szCs w:val="20"/>
              </w:rPr>
              <w:t>• Outgoing, positive personality</w:t>
            </w:r>
          </w:p>
          <w:p w14:paraId="00663565" w14:textId="77777777" w:rsidR="00162860" w:rsidRPr="00162860" w:rsidRDefault="00162860" w:rsidP="00162860">
            <w:pPr>
              <w:spacing w:before="120" w:after="120"/>
              <w:rPr>
                <w:sz w:val="20"/>
                <w:szCs w:val="20"/>
              </w:rPr>
            </w:pPr>
            <w:r w:rsidRPr="00162860">
              <w:rPr>
                <w:sz w:val="20"/>
                <w:szCs w:val="20"/>
              </w:rPr>
              <w:t>• Good customer service skills (ideally bar/hospitality experience)</w:t>
            </w:r>
          </w:p>
          <w:p w14:paraId="6C1B2374" w14:textId="77777777" w:rsidR="00162860" w:rsidRPr="00162860" w:rsidRDefault="00162860" w:rsidP="00162860">
            <w:pPr>
              <w:spacing w:before="120" w:after="120"/>
              <w:rPr>
                <w:sz w:val="20"/>
                <w:szCs w:val="20"/>
              </w:rPr>
            </w:pPr>
            <w:r w:rsidRPr="00162860">
              <w:rPr>
                <w:sz w:val="20"/>
                <w:szCs w:val="20"/>
              </w:rPr>
              <w:t>• Well presented</w:t>
            </w:r>
          </w:p>
          <w:p w14:paraId="682C0915" w14:textId="77777777" w:rsidR="00162860" w:rsidRPr="00162860" w:rsidRDefault="00162860" w:rsidP="00162860">
            <w:pPr>
              <w:spacing w:before="120" w:after="120"/>
              <w:rPr>
                <w:sz w:val="20"/>
                <w:szCs w:val="20"/>
              </w:rPr>
            </w:pPr>
            <w:r w:rsidRPr="00162860">
              <w:rPr>
                <w:sz w:val="20"/>
                <w:szCs w:val="20"/>
              </w:rPr>
              <w:t>• Work well under pressure and as part of a team</w:t>
            </w:r>
          </w:p>
          <w:p w14:paraId="7C656116" w14:textId="77777777" w:rsidR="00162860" w:rsidRPr="00162860" w:rsidRDefault="00162860" w:rsidP="00162860">
            <w:pPr>
              <w:spacing w:before="120" w:after="120"/>
              <w:rPr>
                <w:sz w:val="20"/>
                <w:szCs w:val="20"/>
              </w:rPr>
            </w:pPr>
            <w:r w:rsidRPr="00162860">
              <w:rPr>
                <w:sz w:val="20"/>
                <w:szCs w:val="20"/>
              </w:rPr>
              <w:t>• Reliable and Trustworthy</w:t>
            </w:r>
          </w:p>
          <w:p w14:paraId="50DE832B" w14:textId="4BD9DA9C" w:rsidR="00EE0E0E" w:rsidRPr="00162860" w:rsidRDefault="00162860" w:rsidP="00162860">
            <w:pPr>
              <w:spacing w:before="120" w:after="120"/>
              <w:rPr>
                <w:sz w:val="20"/>
                <w:szCs w:val="20"/>
              </w:rPr>
            </w:pPr>
            <w:r w:rsidRPr="00162860">
              <w:rPr>
                <w:sz w:val="20"/>
                <w:szCs w:val="20"/>
              </w:rPr>
              <w:t>• Previous experience is not essential; your personal qualities and a 'can-do' attitude is what counts! Training is provided on site.</w:t>
            </w:r>
          </w:p>
        </w:tc>
      </w:tr>
      <w:tr w:rsidR="00EE0E0E" w14:paraId="07B97E0C" w14:textId="77777777" w:rsidTr="0002283E">
        <w:tc>
          <w:tcPr>
            <w:tcW w:w="2660" w:type="dxa"/>
            <w:tcBorders>
              <w:top w:val="nil"/>
              <w:left w:val="nil"/>
              <w:bottom w:val="nil"/>
              <w:right w:val="nil"/>
            </w:tcBorders>
          </w:tcPr>
          <w:p w14:paraId="53AE1802" w14:textId="77777777" w:rsidR="00EE0E0E" w:rsidRPr="000A723C" w:rsidRDefault="00042ADD" w:rsidP="004F1142">
            <w:pPr>
              <w:spacing w:before="120" w:after="120"/>
              <w:rPr>
                <w:b/>
                <w:sz w:val="21"/>
                <w:szCs w:val="21"/>
              </w:rPr>
            </w:pPr>
            <w:r w:rsidRPr="000A723C">
              <w:rPr>
                <w:b/>
                <w:sz w:val="21"/>
                <w:szCs w:val="21"/>
              </w:rPr>
              <w:t>Other requirements:</w:t>
            </w:r>
          </w:p>
        </w:tc>
        <w:tc>
          <w:tcPr>
            <w:tcW w:w="12954" w:type="dxa"/>
            <w:gridSpan w:val="2"/>
            <w:tcBorders>
              <w:top w:val="nil"/>
              <w:left w:val="nil"/>
              <w:bottom w:val="nil"/>
              <w:right w:val="nil"/>
            </w:tcBorders>
          </w:tcPr>
          <w:p w14:paraId="58DBEA54" w14:textId="619BD27E" w:rsidR="00EE0E0E" w:rsidRPr="005540DC" w:rsidRDefault="00162860" w:rsidP="004F1142">
            <w:pPr>
              <w:spacing w:before="120" w:after="120"/>
              <w:rPr>
                <w:b/>
                <w:sz w:val="20"/>
                <w:szCs w:val="20"/>
              </w:rPr>
            </w:pPr>
            <w:r w:rsidRPr="00162860">
              <w:rPr>
                <w:sz w:val="20"/>
                <w:szCs w:val="20"/>
              </w:rPr>
              <w:t>Applicants must, be 18 years of age or over (due to licencing laws) and be a UK/EU resident or a non-resident with a valid UK work permit</w:t>
            </w:r>
          </w:p>
        </w:tc>
      </w:tr>
      <w:tr w:rsidR="00EE0E0E" w14:paraId="65A56F15" w14:textId="77777777" w:rsidTr="0002283E">
        <w:tc>
          <w:tcPr>
            <w:tcW w:w="2660" w:type="dxa"/>
            <w:tcBorders>
              <w:top w:val="nil"/>
              <w:left w:val="nil"/>
              <w:bottom w:val="nil"/>
              <w:right w:val="nil"/>
            </w:tcBorders>
          </w:tcPr>
          <w:p w14:paraId="72254A8E" w14:textId="77777777" w:rsidR="00EE0E0E" w:rsidRPr="000A723C" w:rsidRDefault="00042ADD" w:rsidP="004F1142">
            <w:pPr>
              <w:spacing w:before="120" w:after="120"/>
              <w:rPr>
                <w:b/>
                <w:sz w:val="21"/>
                <w:szCs w:val="21"/>
              </w:rPr>
            </w:pPr>
            <w:r w:rsidRPr="000A723C">
              <w:rPr>
                <w:b/>
                <w:sz w:val="21"/>
                <w:szCs w:val="21"/>
              </w:rPr>
              <w:t>Salary/Package:</w:t>
            </w:r>
          </w:p>
        </w:tc>
        <w:tc>
          <w:tcPr>
            <w:tcW w:w="12954" w:type="dxa"/>
            <w:gridSpan w:val="2"/>
            <w:tcBorders>
              <w:top w:val="nil"/>
              <w:left w:val="nil"/>
              <w:bottom w:val="nil"/>
              <w:right w:val="nil"/>
            </w:tcBorders>
          </w:tcPr>
          <w:p w14:paraId="1BAA0C45" w14:textId="16554327" w:rsidR="00EE0E0E" w:rsidRPr="005540DC" w:rsidRDefault="00162860" w:rsidP="004F1142">
            <w:pPr>
              <w:spacing w:before="120" w:after="120"/>
              <w:rPr>
                <w:b/>
                <w:sz w:val="20"/>
                <w:szCs w:val="20"/>
              </w:rPr>
            </w:pPr>
            <w:r>
              <w:rPr>
                <w:sz w:val="20"/>
                <w:szCs w:val="20"/>
              </w:rPr>
              <w:t>Vary per event but in line with National Minimum Wage or above</w:t>
            </w:r>
            <w:r w:rsidR="00042ADD" w:rsidRPr="005540DC">
              <w:rPr>
                <w:sz w:val="20"/>
                <w:szCs w:val="20"/>
              </w:rPr>
              <w:t xml:space="preserve">  </w:t>
            </w:r>
          </w:p>
        </w:tc>
      </w:tr>
      <w:tr w:rsidR="00EE0E0E" w14:paraId="0B118B6F" w14:textId="77777777" w:rsidTr="0002283E">
        <w:tc>
          <w:tcPr>
            <w:tcW w:w="2660" w:type="dxa"/>
            <w:tcBorders>
              <w:top w:val="nil"/>
              <w:left w:val="nil"/>
              <w:bottom w:val="nil"/>
              <w:right w:val="nil"/>
            </w:tcBorders>
          </w:tcPr>
          <w:p w14:paraId="16A3656D" w14:textId="77777777" w:rsidR="00EE0E0E" w:rsidRPr="000A723C" w:rsidRDefault="00042ADD" w:rsidP="004F1142">
            <w:pPr>
              <w:spacing w:before="120" w:after="120"/>
              <w:rPr>
                <w:b/>
                <w:sz w:val="21"/>
                <w:szCs w:val="21"/>
              </w:rPr>
            </w:pPr>
            <w:r w:rsidRPr="000A723C">
              <w:rPr>
                <w:b/>
                <w:sz w:val="21"/>
                <w:szCs w:val="21"/>
              </w:rPr>
              <w:t>How to apply:</w:t>
            </w:r>
            <w:r w:rsidRPr="000A723C">
              <w:rPr>
                <w:sz w:val="21"/>
                <w:szCs w:val="21"/>
              </w:rPr>
              <w:t xml:space="preserve">  </w:t>
            </w:r>
          </w:p>
        </w:tc>
        <w:tc>
          <w:tcPr>
            <w:tcW w:w="12954" w:type="dxa"/>
            <w:gridSpan w:val="2"/>
            <w:tcBorders>
              <w:top w:val="nil"/>
              <w:left w:val="nil"/>
              <w:bottom w:val="nil"/>
              <w:right w:val="nil"/>
            </w:tcBorders>
          </w:tcPr>
          <w:p w14:paraId="1576D68D" w14:textId="341A0BEB" w:rsidR="00EE0E0E" w:rsidRPr="005540DC" w:rsidRDefault="00162860" w:rsidP="004F1142">
            <w:pPr>
              <w:spacing w:before="120" w:after="120"/>
              <w:rPr>
                <w:b/>
                <w:sz w:val="20"/>
                <w:szCs w:val="20"/>
              </w:rPr>
            </w:pPr>
            <w:r w:rsidRPr="00162860">
              <w:rPr>
                <w:sz w:val="20"/>
                <w:szCs w:val="20"/>
              </w:rPr>
              <w:t>To apply please register @ www.haprecruitment.com and book onto an interview. We will be holding an interview day in Cheltenham on 17th April, at Cheltenham Revolution Bar.</w:t>
            </w:r>
          </w:p>
        </w:tc>
      </w:tr>
      <w:tr w:rsidR="004F1142" w14:paraId="55BF8D6D" w14:textId="77777777" w:rsidTr="0002283E">
        <w:tc>
          <w:tcPr>
            <w:tcW w:w="2660" w:type="dxa"/>
            <w:tcBorders>
              <w:top w:val="nil"/>
              <w:left w:val="nil"/>
              <w:bottom w:val="nil"/>
              <w:right w:val="nil"/>
            </w:tcBorders>
          </w:tcPr>
          <w:p w14:paraId="3B1EDB3F" w14:textId="77777777" w:rsidR="004F1142" w:rsidRPr="000A723C" w:rsidRDefault="004F1142" w:rsidP="004F1142">
            <w:pPr>
              <w:spacing w:before="120" w:after="120"/>
              <w:rPr>
                <w:b/>
                <w:sz w:val="21"/>
                <w:szCs w:val="21"/>
              </w:rPr>
            </w:pPr>
            <w:r w:rsidRPr="000A723C">
              <w:rPr>
                <w:b/>
                <w:sz w:val="21"/>
                <w:szCs w:val="21"/>
              </w:rPr>
              <w:lastRenderedPageBreak/>
              <w:t>Contact Name and Position:</w:t>
            </w:r>
          </w:p>
        </w:tc>
        <w:tc>
          <w:tcPr>
            <w:tcW w:w="12954" w:type="dxa"/>
            <w:gridSpan w:val="2"/>
            <w:tcBorders>
              <w:top w:val="nil"/>
              <w:left w:val="nil"/>
              <w:bottom w:val="nil"/>
              <w:right w:val="nil"/>
            </w:tcBorders>
          </w:tcPr>
          <w:p w14:paraId="29CDC306" w14:textId="5A8B0F90" w:rsidR="004F1142" w:rsidRPr="005540DC" w:rsidRDefault="00162860" w:rsidP="004F1142">
            <w:pPr>
              <w:spacing w:before="120" w:after="120"/>
              <w:rPr>
                <w:sz w:val="20"/>
                <w:szCs w:val="20"/>
              </w:rPr>
            </w:pPr>
            <w:r>
              <w:rPr>
                <w:sz w:val="20"/>
                <w:szCs w:val="20"/>
              </w:rPr>
              <w:t>Charlotte Whitton – Office and Staffing Manager</w:t>
            </w:r>
          </w:p>
        </w:tc>
      </w:tr>
      <w:tr w:rsidR="004F1142" w14:paraId="3FDDFCBE" w14:textId="77777777" w:rsidTr="0002283E">
        <w:tc>
          <w:tcPr>
            <w:tcW w:w="2660" w:type="dxa"/>
            <w:tcBorders>
              <w:top w:val="nil"/>
              <w:left w:val="nil"/>
              <w:bottom w:val="nil"/>
              <w:right w:val="nil"/>
            </w:tcBorders>
          </w:tcPr>
          <w:p w14:paraId="30A17D0B" w14:textId="77777777" w:rsidR="004F1142" w:rsidRPr="000A723C" w:rsidRDefault="004F1142" w:rsidP="004F1142">
            <w:pPr>
              <w:spacing w:before="120" w:after="120"/>
              <w:rPr>
                <w:b/>
                <w:sz w:val="21"/>
                <w:szCs w:val="21"/>
              </w:rPr>
            </w:pPr>
            <w:r w:rsidRPr="000A723C">
              <w:rPr>
                <w:b/>
                <w:sz w:val="21"/>
                <w:szCs w:val="21"/>
              </w:rPr>
              <w:t>Email Address:</w:t>
            </w:r>
          </w:p>
        </w:tc>
        <w:tc>
          <w:tcPr>
            <w:tcW w:w="12954" w:type="dxa"/>
            <w:gridSpan w:val="2"/>
            <w:tcBorders>
              <w:top w:val="nil"/>
              <w:left w:val="nil"/>
              <w:bottom w:val="nil"/>
              <w:right w:val="nil"/>
            </w:tcBorders>
          </w:tcPr>
          <w:p w14:paraId="3E46DECC" w14:textId="00BAEF95" w:rsidR="004F1142" w:rsidRPr="005540DC" w:rsidRDefault="00162860" w:rsidP="004F1142">
            <w:pPr>
              <w:spacing w:before="120" w:after="120"/>
              <w:rPr>
                <w:sz w:val="20"/>
                <w:szCs w:val="20"/>
              </w:rPr>
            </w:pPr>
            <w:r>
              <w:rPr>
                <w:sz w:val="20"/>
                <w:szCs w:val="20"/>
              </w:rPr>
              <w:t>charlotte.whitton@haprecruitment.com</w:t>
            </w:r>
          </w:p>
        </w:tc>
      </w:tr>
      <w:tr w:rsidR="00EE0E0E" w14:paraId="1D75C3F7" w14:textId="77777777" w:rsidTr="006C0301">
        <w:tc>
          <w:tcPr>
            <w:tcW w:w="2660" w:type="dxa"/>
            <w:tcBorders>
              <w:top w:val="nil"/>
              <w:left w:val="nil"/>
              <w:bottom w:val="nil"/>
              <w:right w:val="nil"/>
            </w:tcBorders>
          </w:tcPr>
          <w:p w14:paraId="4235ED8C" w14:textId="77777777" w:rsidR="00EE0E0E" w:rsidRPr="000A723C" w:rsidRDefault="002D737D" w:rsidP="002D737D">
            <w:pPr>
              <w:spacing w:before="120" w:after="120"/>
              <w:rPr>
                <w:b/>
                <w:sz w:val="21"/>
                <w:szCs w:val="21"/>
              </w:rPr>
            </w:pPr>
            <w:r w:rsidRPr="000A723C">
              <w:rPr>
                <w:b/>
                <w:sz w:val="21"/>
                <w:szCs w:val="21"/>
              </w:rPr>
              <w:t>Telephone Number:</w:t>
            </w:r>
          </w:p>
        </w:tc>
        <w:tc>
          <w:tcPr>
            <w:tcW w:w="12954" w:type="dxa"/>
            <w:gridSpan w:val="2"/>
            <w:tcBorders>
              <w:top w:val="nil"/>
              <w:left w:val="nil"/>
              <w:bottom w:val="nil"/>
              <w:right w:val="nil"/>
            </w:tcBorders>
          </w:tcPr>
          <w:p w14:paraId="29E6FC9C" w14:textId="0E0990FA" w:rsidR="00EE0E0E" w:rsidRPr="00A61A14" w:rsidRDefault="00162860" w:rsidP="002D737D">
            <w:pPr>
              <w:spacing w:before="120" w:after="120"/>
              <w:rPr>
                <w:sz w:val="20"/>
                <w:szCs w:val="20"/>
              </w:rPr>
            </w:pPr>
            <w:r>
              <w:rPr>
                <w:sz w:val="20"/>
                <w:szCs w:val="20"/>
              </w:rPr>
              <w:t>0161 660 9686</w:t>
            </w:r>
          </w:p>
        </w:tc>
      </w:tr>
      <w:tr w:rsidR="00EE0E0E" w14:paraId="3E66CD44" w14:textId="77777777" w:rsidTr="006C0301">
        <w:tc>
          <w:tcPr>
            <w:tcW w:w="2660" w:type="dxa"/>
            <w:tcBorders>
              <w:top w:val="nil"/>
              <w:left w:val="nil"/>
              <w:bottom w:val="nil"/>
              <w:right w:val="nil"/>
            </w:tcBorders>
          </w:tcPr>
          <w:p w14:paraId="49EBA5A9" w14:textId="77777777" w:rsidR="00EE0E0E" w:rsidRPr="000A723C" w:rsidRDefault="00042ADD" w:rsidP="002D737D">
            <w:pPr>
              <w:spacing w:before="120" w:after="120"/>
              <w:rPr>
                <w:b/>
                <w:sz w:val="21"/>
                <w:szCs w:val="21"/>
              </w:rPr>
            </w:pPr>
            <w:r w:rsidRPr="000A723C">
              <w:rPr>
                <w:b/>
                <w:sz w:val="21"/>
                <w:szCs w:val="21"/>
              </w:rPr>
              <w:t>Closing Date for applications:</w:t>
            </w:r>
          </w:p>
        </w:tc>
        <w:tc>
          <w:tcPr>
            <w:tcW w:w="12954" w:type="dxa"/>
            <w:gridSpan w:val="2"/>
            <w:tcBorders>
              <w:top w:val="nil"/>
              <w:left w:val="nil"/>
              <w:bottom w:val="nil"/>
              <w:right w:val="nil"/>
            </w:tcBorders>
          </w:tcPr>
          <w:p w14:paraId="703F1072" w14:textId="47BE7832" w:rsidR="00EE0E0E" w:rsidRPr="00A61A14" w:rsidRDefault="00162860" w:rsidP="002D737D">
            <w:pPr>
              <w:spacing w:before="120" w:after="120"/>
              <w:rPr>
                <w:sz w:val="20"/>
                <w:szCs w:val="20"/>
              </w:rPr>
            </w:pPr>
            <w:r>
              <w:rPr>
                <w:sz w:val="20"/>
                <w:szCs w:val="20"/>
              </w:rPr>
              <w:t>Applicants can apply throughout the year, however our only interview in the Cheltenham area is 17</w:t>
            </w:r>
            <w:r w:rsidRPr="00162860">
              <w:rPr>
                <w:sz w:val="20"/>
                <w:szCs w:val="20"/>
                <w:vertAlign w:val="superscript"/>
              </w:rPr>
              <w:t>th</w:t>
            </w:r>
            <w:r>
              <w:rPr>
                <w:sz w:val="20"/>
                <w:szCs w:val="20"/>
              </w:rPr>
              <w:t xml:space="preserve"> April.</w:t>
            </w:r>
          </w:p>
        </w:tc>
      </w:tr>
      <w:tr w:rsidR="006C0301" w14:paraId="33A7CD35" w14:textId="77777777" w:rsidTr="006C0301">
        <w:tc>
          <w:tcPr>
            <w:tcW w:w="15614" w:type="dxa"/>
            <w:gridSpan w:val="3"/>
            <w:tcBorders>
              <w:top w:val="nil"/>
              <w:left w:val="nil"/>
              <w:bottom w:val="nil"/>
              <w:right w:val="nil"/>
            </w:tcBorders>
          </w:tcPr>
          <w:p w14:paraId="08DD7A41" w14:textId="77777777" w:rsidR="006C0301" w:rsidRPr="000A723C" w:rsidRDefault="006C0301" w:rsidP="006C0301">
            <w:pPr>
              <w:rPr>
                <w:b/>
                <w:sz w:val="17"/>
                <w:szCs w:val="17"/>
              </w:rPr>
            </w:pPr>
            <w:r w:rsidRPr="000A723C">
              <w:rPr>
                <w:b/>
                <w:i/>
                <w:sz w:val="17"/>
                <w:szCs w:val="17"/>
              </w:rPr>
              <w:t>The Royal Agricultural University makes no representation with regard to the advertised position referred to above. Students should make all reasonable enquiries to satisfy themselves as to the safety and suitability of the advertised post. Whilst the University makes all reasonable attempts to ensure that the details referred to are correct it accepts no liability of whatever kind as a consequence of any information that may be out of date or incorrect</w:t>
            </w:r>
            <w:r w:rsidRPr="000A723C">
              <w:rPr>
                <w:i/>
                <w:sz w:val="17"/>
                <w:szCs w:val="17"/>
              </w:rPr>
              <w:t>.</w:t>
            </w:r>
          </w:p>
        </w:tc>
      </w:tr>
    </w:tbl>
    <w:p w14:paraId="47782991" w14:textId="77777777" w:rsidR="00767F55" w:rsidRPr="00767F55" w:rsidRDefault="00767F55" w:rsidP="006C0301">
      <w:pPr>
        <w:rPr>
          <w:sz w:val="18"/>
          <w:szCs w:val="18"/>
        </w:rPr>
      </w:pPr>
    </w:p>
    <w:sectPr w:rsidR="00767F55" w:rsidRPr="00767F55" w:rsidSect="005540DC">
      <w:pgSz w:w="16838" w:h="11906" w:orient="landscape"/>
      <w:pgMar w:top="720" w:right="720" w:bottom="142" w:left="720" w:header="708" w:footer="708" w:gutter="0"/>
      <w:pgBorders w:offsetFrom="page">
        <w:top w:val="single" w:sz="36" w:space="20" w:color="002060"/>
        <w:left w:val="single" w:sz="36" w:space="20" w:color="002060"/>
        <w:bottom w:val="single" w:sz="36" w:space="20" w:color="002060"/>
        <w:right w:val="single" w:sz="36" w:space="20"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5"/>
    <w:rsid w:val="0002283E"/>
    <w:rsid w:val="00042ADD"/>
    <w:rsid w:val="000A723C"/>
    <w:rsid w:val="00162860"/>
    <w:rsid w:val="002D737D"/>
    <w:rsid w:val="00350BAD"/>
    <w:rsid w:val="00375845"/>
    <w:rsid w:val="003A018F"/>
    <w:rsid w:val="003D38F0"/>
    <w:rsid w:val="004F1142"/>
    <w:rsid w:val="005107DE"/>
    <w:rsid w:val="005540DC"/>
    <w:rsid w:val="005805A6"/>
    <w:rsid w:val="00606E3B"/>
    <w:rsid w:val="00690FFA"/>
    <w:rsid w:val="006C0301"/>
    <w:rsid w:val="00767F55"/>
    <w:rsid w:val="00906F87"/>
    <w:rsid w:val="009428D8"/>
    <w:rsid w:val="00A317E4"/>
    <w:rsid w:val="00A61A14"/>
    <w:rsid w:val="00AB4458"/>
    <w:rsid w:val="00AE7580"/>
    <w:rsid w:val="00B1509C"/>
    <w:rsid w:val="00B55696"/>
    <w:rsid w:val="00D01256"/>
    <w:rsid w:val="00D441B4"/>
    <w:rsid w:val="00EE0E0E"/>
    <w:rsid w:val="00EE308F"/>
    <w:rsid w:val="00FD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1A59"/>
  <w15:docId w15:val="{0781DD75-EB03-4EEB-87F4-FA8E446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5"/>
    <w:rPr>
      <w:rFonts w:ascii="Tahoma" w:hAnsi="Tahoma" w:cs="Tahoma"/>
      <w:sz w:val="16"/>
      <w:szCs w:val="16"/>
    </w:rPr>
  </w:style>
  <w:style w:type="table" w:styleId="TableGrid">
    <w:name w:val="Table Grid"/>
    <w:basedOn w:val="TableNormal"/>
    <w:uiPriority w:val="59"/>
    <w:rsid w:val="0090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860"/>
    <w:rPr>
      <w:color w:val="0000FF" w:themeColor="hyperlink"/>
      <w:u w:val="single"/>
    </w:rPr>
  </w:style>
  <w:style w:type="character" w:customStyle="1" w:styleId="UnresolvedMention">
    <w:name w:val="Unresolved Mention"/>
    <w:basedOn w:val="DefaultParagraphFont"/>
    <w:uiPriority w:val="99"/>
    <w:semiHidden/>
    <w:unhideWhenUsed/>
    <w:rsid w:val="001628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precruitmen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Agricultural College</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Lancaster</dc:creator>
  <cp:lastModifiedBy>Victoria Maskell</cp:lastModifiedBy>
  <cp:revision>2</cp:revision>
  <cp:lastPrinted>2015-01-05T10:28:00Z</cp:lastPrinted>
  <dcterms:created xsi:type="dcterms:W3CDTF">2018-04-05T09:27:00Z</dcterms:created>
  <dcterms:modified xsi:type="dcterms:W3CDTF">2018-04-05T09:27:00Z</dcterms:modified>
</cp:coreProperties>
</file>